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D789" w14:textId="77777777" w:rsidR="0057286B" w:rsidRPr="00C53CDA" w:rsidRDefault="0045040E" w:rsidP="00C53CDA">
      <w:pPr>
        <w:pStyle w:val="Commentaire"/>
        <w:jc w:val="center"/>
        <w:rPr>
          <w:b/>
          <w:bCs/>
          <w:kern w:val="28"/>
          <w:sz w:val="28"/>
          <w:szCs w:val="32"/>
        </w:rPr>
      </w:pPr>
      <w:proofErr w:type="spellStart"/>
      <w:r>
        <w:rPr>
          <w:b/>
          <w:bCs/>
          <w:kern w:val="28"/>
          <w:sz w:val="28"/>
          <w:szCs w:val="32"/>
        </w:rPr>
        <w:t>Titre</w:t>
      </w:r>
      <w:proofErr w:type="spellEnd"/>
      <w:r>
        <w:rPr>
          <w:b/>
          <w:bCs/>
          <w:kern w:val="28"/>
          <w:sz w:val="28"/>
          <w:szCs w:val="32"/>
        </w:rPr>
        <w:t xml:space="preserve"> du document</w:t>
      </w:r>
      <w:r w:rsidR="0057286B" w:rsidRPr="00C53CDA">
        <w:rPr>
          <w:b/>
          <w:bCs/>
          <w:kern w:val="28"/>
          <w:sz w:val="28"/>
          <w:szCs w:val="32"/>
        </w:rPr>
        <w:t xml:space="preserve"> [Style </w:t>
      </w:r>
      <w:proofErr w:type="spellStart"/>
      <w:r w:rsidR="0057286B" w:rsidRPr="00C53CDA">
        <w:rPr>
          <w:b/>
          <w:bCs/>
          <w:kern w:val="28"/>
          <w:sz w:val="28"/>
          <w:szCs w:val="32"/>
        </w:rPr>
        <w:t>titre</w:t>
      </w:r>
      <w:proofErr w:type="spellEnd"/>
      <w:r w:rsidR="0057286B" w:rsidRPr="00C53CDA">
        <w:rPr>
          <w:b/>
          <w:bCs/>
          <w:kern w:val="28"/>
          <w:sz w:val="28"/>
          <w:szCs w:val="32"/>
        </w:rPr>
        <w:t xml:space="preserve"> principal] </w:t>
      </w:r>
    </w:p>
    <w:p w14:paraId="0FAE575F" w14:textId="77777777" w:rsidR="0057286B" w:rsidRPr="00C53CDA" w:rsidRDefault="0057286B" w:rsidP="00C53CDA">
      <w:pPr>
        <w:pStyle w:val="Commentaire"/>
        <w:jc w:val="center"/>
        <w:rPr>
          <w:color w:val="0000FF"/>
          <w:sz w:val="22"/>
        </w:rPr>
      </w:pPr>
      <w:r w:rsidRPr="00C53CDA">
        <w:rPr>
          <w:color w:val="0000FF"/>
          <w:sz w:val="22"/>
        </w:rPr>
        <w:t xml:space="preserve">[Style </w:t>
      </w:r>
      <w:proofErr w:type="spellStart"/>
      <w:r w:rsidRPr="00C53CDA">
        <w:rPr>
          <w:color w:val="0000FF"/>
          <w:sz w:val="22"/>
        </w:rPr>
        <w:t>titre</w:t>
      </w:r>
      <w:proofErr w:type="spellEnd"/>
      <w:r w:rsidRPr="00C53CDA">
        <w:rPr>
          <w:color w:val="0000FF"/>
          <w:sz w:val="22"/>
        </w:rPr>
        <w:t xml:space="preserve"> principal]: </w:t>
      </w:r>
      <w:r w:rsidR="00C53CDA" w:rsidRPr="00C53CDA">
        <w:rPr>
          <w:color w:val="0000FF"/>
          <w:sz w:val="22"/>
        </w:rPr>
        <w:t>Times New Roman</w:t>
      </w:r>
      <w:r w:rsidRPr="00C53CDA">
        <w:rPr>
          <w:color w:val="0000FF"/>
          <w:sz w:val="22"/>
        </w:rPr>
        <w:t xml:space="preserve">, taille 14, gras, </w:t>
      </w:r>
      <w:proofErr w:type="spellStart"/>
      <w:r w:rsidRPr="00C53CDA">
        <w:rPr>
          <w:color w:val="0000FF"/>
          <w:sz w:val="22"/>
        </w:rPr>
        <w:t>texte</w:t>
      </w:r>
      <w:proofErr w:type="spellEnd"/>
      <w:r w:rsidRPr="00C53CDA">
        <w:rPr>
          <w:color w:val="0000FF"/>
          <w:sz w:val="22"/>
        </w:rPr>
        <w:t xml:space="preserve"> </w:t>
      </w:r>
      <w:proofErr w:type="spellStart"/>
      <w:r w:rsidRPr="00C53CDA">
        <w:rPr>
          <w:color w:val="0000FF"/>
          <w:sz w:val="22"/>
        </w:rPr>
        <w:t>centré</w:t>
      </w:r>
      <w:proofErr w:type="spellEnd"/>
      <w:r w:rsidR="009E59B7">
        <w:rPr>
          <w:color w:val="0000FF"/>
          <w:sz w:val="22"/>
        </w:rPr>
        <w:t xml:space="preserve">, </w:t>
      </w:r>
      <w:proofErr w:type="spellStart"/>
      <w:r w:rsidR="009E59B7">
        <w:rPr>
          <w:color w:val="0000FF"/>
          <w:sz w:val="22"/>
        </w:rPr>
        <w:t>espace</w:t>
      </w:r>
      <w:proofErr w:type="spellEnd"/>
      <w:r w:rsidR="009E59B7">
        <w:rPr>
          <w:color w:val="0000FF"/>
          <w:sz w:val="22"/>
        </w:rPr>
        <w:t xml:space="preserve"> après police taille 10.</w:t>
      </w:r>
    </w:p>
    <w:p w14:paraId="2E5A9E9F" w14:textId="77777777" w:rsidR="00A506E6" w:rsidRPr="00A506E6" w:rsidRDefault="00A506E6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6583FBB2" w14:textId="77777777" w:rsidR="0057286B" w:rsidRPr="00C53CDA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val="en-GB"/>
        </w:rPr>
      </w:pPr>
      <w:r w:rsidRPr="00C53CDA">
        <w:rPr>
          <w:rFonts w:ascii="Times New Roman" w:hAnsi="Times New Roman" w:cs="Times New Roman"/>
          <w:b/>
          <w:sz w:val="22"/>
          <w:lang w:val="en-GB"/>
        </w:rPr>
        <w:t>Pierre PREMIERAUTEUR</w:t>
      </w:r>
      <w:r w:rsidRPr="00C53CDA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  <w:r w:rsidRPr="00C53CDA">
        <w:rPr>
          <w:rFonts w:ascii="Times New Roman" w:hAnsi="Times New Roman" w:cs="Times New Roman"/>
          <w:sz w:val="22"/>
          <w:lang w:val="en-GB"/>
        </w:rPr>
        <w:t>, Marie DEUXIEMEAUTEUR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2</w:t>
      </w:r>
      <w:r w:rsidRPr="00C53CDA">
        <w:rPr>
          <w:rFonts w:ascii="Times New Roman" w:hAnsi="Times New Roman" w:cs="Times New Roman"/>
          <w:sz w:val="22"/>
          <w:lang w:val="en-GB"/>
        </w:rPr>
        <w:t xml:space="preserve"> et Laurent TROISIEMEAUTEUR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3</w:t>
      </w:r>
    </w:p>
    <w:p w14:paraId="135BD5E0" w14:textId="77777777" w:rsidR="0057286B" w:rsidRPr="00C53CDA" w:rsidRDefault="0057286B" w:rsidP="00AC580D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auteurs]: 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Times New Roman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, taille</w:t>
      </w:r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police 11, </w:t>
      </w:r>
      <w:proofErr w:type="spellStart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14:paraId="4528AFAB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gras, co-auteurs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séparés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par des virgules, le dernier auteur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précédé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mention "et" sans virgule. Pas 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fr-FR"/>
        </w:rPr>
        <w:t>d'initiales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et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deuxième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prénom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nom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majuscule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  <w:r w:rsidR="009E59B7" w:rsidRPr="009E59B7">
        <w:t xml:space="preserve">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taille 10</w:t>
      </w:r>
    </w:p>
    <w:p w14:paraId="44E7FCED" w14:textId="77777777"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en-GB"/>
        </w:rPr>
      </w:pPr>
    </w:p>
    <w:p w14:paraId="12DEE6B8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14:paraId="0C45D36D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14:paraId="6DCCA103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3</w:t>
      </w:r>
      <w:r w:rsidRPr="00C53CDA">
        <w:rPr>
          <w:rFonts w:ascii="Times New Roman" w:hAnsi="Times New Roman" w:cs="Times New Roman"/>
          <w:i/>
          <w:sz w:val="22"/>
        </w:rPr>
        <w:t xml:space="preserve">Département, Institution, Pays </w:t>
      </w:r>
    </w:p>
    <w:p w14:paraId="5E49D491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institutions]: </w:t>
      </w:r>
      <w:r w:rsidR="00C53CDA" w:rsidRPr="0045040E">
        <w:rPr>
          <w:rFonts w:ascii="Times New Roman" w:hAnsi="Times New Roman" w:cs="Times New Roman"/>
          <w:color w:val="0000FF"/>
          <w:sz w:val="22"/>
          <w:szCs w:val="22"/>
        </w:rPr>
        <w:t>Times New Roman</w:t>
      </w:r>
      <w:r w:rsidRP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,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taille de po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lice 11,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italique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14:paraId="516CAED8" w14:textId="77777777"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Pas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d'adresse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postale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pas de code postal,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ville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.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taille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14:paraId="517C6B16" w14:textId="77777777"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</w:rPr>
      </w:pPr>
    </w:p>
    <w:p w14:paraId="2D2503EF" w14:textId="77777777" w:rsidR="0057286B" w:rsidRPr="00C53CDA" w:rsidRDefault="00C53CDA" w:rsidP="00DA7A80">
      <w:pPr>
        <w:spacing w:after="0"/>
        <w:jc w:val="center"/>
        <w:rPr>
          <w:rFonts w:ascii="Times New Roman" w:hAnsi="Times New Roman" w:cs="Times New Roman"/>
        </w:rPr>
      </w:pPr>
      <w:r w:rsidRPr="00C53CDA">
        <w:rPr>
          <w:rFonts w:ascii="Times New Roman" w:hAnsi="Times New Roman" w:cs="Times New Roman"/>
        </w:rPr>
        <w:t>pierre</w:t>
      </w:r>
      <w:r w:rsidR="0057286B" w:rsidRPr="00C53CDA">
        <w:rPr>
          <w:rFonts w:ascii="Times New Roman" w:hAnsi="Times New Roman" w:cs="Times New Roman"/>
        </w:rPr>
        <w:t>.</w:t>
      </w:r>
      <w:r w:rsidRPr="00C53CDA">
        <w:rPr>
          <w:rFonts w:ascii="Times New Roman" w:hAnsi="Times New Roman" w:cs="Times New Roman"/>
        </w:rPr>
        <w:t>premierauteur@universite</w:t>
      </w:r>
      <w:r w:rsidR="0057286B" w:rsidRPr="00C53CDA">
        <w:rPr>
          <w:rFonts w:ascii="Times New Roman" w:hAnsi="Times New Roman" w:cs="Times New Roman"/>
        </w:rPr>
        <w:t>.org</w:t>
      </w:r>
    </w:p>
    <w:p w14:paraId="0014B29B" w14:textId="77777777" w:rsidR="00DA7A80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e-mail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l'auteur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présentation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uniquement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14:paraId="3514A26D" w14:textId="77777777" w:rsidR="0057286B" w:rsidRPr="00C53CDA" w:rsidRDefault="00C53CDA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45040E">
        <w:rPr>
          <w:rFonts w:ascii="Times New Roman" w:hAnsi="Times New Roman" w:cs="Times New Roman"/>
          <w:color w:val="0000FF"/>
          <w:sz w:val="22"/>
        </w:rPr>
        <w:t>Times New Roman</w:t>
      </w:r>
      <w:r w:rsidR="0057286B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taille de la police 11, centre,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taille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14:paraId="73A7F953" w14:textId="77777777" w:rsidR="0057286B" w:rsidRPr="00A506E6" w:rsidRDefault="0057286B" w:rsidP="0057286B">
      <w:pPr>
        <w:pStyle w:val="Author"/>
        <w:rPr>
          <w:rFonts w:ascii="Times New Roman" w:hAnsi="Times New Roman" w:cs="Times New Roman"/>
          <w:lang w:val="en-GB"/>
        </w:rPr>
      </w:pPr>
    </w:p>
    <w:p w14:paraId="0E14E8CE" w14:textId="77777777" w:rsidR="0057286B" w:rsidRDefault="0057286B" w:rsidP="003316A4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Résumé</w:t>
      </w:r>
      <w:r w:rsidR="00A506E6">
        <w:rPr>
          <w:sz w:val="22"/>
        </w:rPr>
        <w:t xml:space="preserve"> </w:t>
      </w:r>
      <w:r w:rsidR="00A506E6" w:rsidRPr="00A506E6">
        <w:rPr>
          <w:sz w:val="22"/>
        </w:rPr>
        <w:t>[Style titre 1]</w:t>
      </w:r>
    </w:p>
    <w:p w14:paraId="5333DFDB" w14:textId="77777777" w:rsidR="003316A4" w:rsidRPr="00B87892" w:rsidRDefault="003316A4" w:rsidP="003316A4">
      <w:pPr>
        <w:pStyle w:val="Commentaire"/>
        <w:spacing w:line="360" w:lineRule="auto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</w:t>
      </w:r>
      <w:r>
        <w:rPr>
          <w:color w:val="0000FF"/>
          <w:sz w:val="22"/>
          <w:szCs w:val="22"/>
        </w:rPr>
        <w:t>S</w:t>
      </w:r>
      <w:r w:rsidRPr="00BE2727">
        <w:rPr>
          <w:color w:val="0000FF"/>
          <w:sz w:val="22"/>
          <w:szCs w:val="22"/>
        </w:rPr>
        <w:t>tyle</w:t>
      </w:r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titre</w:t>
      </w:r>
      <w:proofErr w:type="spellEnd"/>
      <w:r>
        <w:rPr>
          <w:color w:val="0000FF"/>
          <w:sz w:val="22"/>
          <w:szCs w:val="22"/>
        </w:rPr>
        <w:t xml:space="preserve"> 1]: Times N</w:t>
      </w:r>
      <w:r w:rsidRPr="00BE2727">
        <w:rPr>
          <w:color w:val="0000FF"/>
          <w:sz w:val="22"/>
          <w:szCs w:val="22"/>
        </w:rPr>
        <w:t xml:space="preserve">ew Roman, </w:t>
      </w:r>
      <w:r>
        <w:rPr>
          <w:color w:val="0000FF"/>
          <w:sz w:val="22"/>
          <w:szCs w:val="22"/>
        </w:rPr>
        <w:t>majuscule</w:t>
      </w:r>
      <w:r w:rsidRPr="00BE2727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taille de police</w:t>
      </w:r>
      <w:r w:rsidRPr="00BE2727">
        <w:rPr>
          <w:color w:val="0000FF"/>
          <w:sz w:val="22"/>
          <w:szCs w:val="22"/>
        </w:rPr>
        <w:t xml:space="preserve"> 11,</w:t>
      </w:r>
      <w:r>
        <w:rPr>
          <w:color w:val="0000FF"/>
          <w:sz w:val="22"/>
          <w:szCs w:val="22"/>
        </w:rPr>
        <w:t xml:space="preserve"> gras, </w:t>
      </w:r>
      <w:proofErr w:type="spellStart"/>
      <w:r>
        <w:rPr>
          <w:color w:val="0000FF"/>
          <w:sz w:val="22"/>
          <w:szCs w:val="22"/>
        </w:rPr>
        <w:t>alignement</w:t>
      </w:r>
      <w:proofErr w:type="spellEnd"/>
      <w:r>
        <w:rPr>
          <w:color w:val="0000FF"/>
          <w:sz w:val="22"/>
          <w:szCs w:val="22"/>
        </w:rPr>
        <w:t xml:space="preserve"> à gauche, </w:t>
      </w:r>
      <w:proofErr w:type="spellStart"/>
      <w:r>
        <w:rPr>
          <w:color w:val="0000FF"/>
          <w:sz w:val="22"/>
          <w:szCs w:val="22"/>
        </w:rPr>
        <w:t>interligne</w:t>
      </w:r>
      <w:proofErr w:type="spellEnd"/>
      <w:r>
        <w:rPr>
          <w:color w:val="0000FF"/>
          <w:sz w:val="22"/>
          <w:szCs w:val="22"/>
        </w:rPr>
        <w:t xml:space="preserve"> 1,5.</w:t>
      </w:r>
    </w:p>
    <w:p w14:paraId="480E77F2" w14:textId="77777777" w:rsidR="004C399B" w:rsidRPr="004C399B" w:rsidRDefault="0057286B" w:rsidP="00511371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</w:pPr>
      <w:r w:rsidRPr="004C399B">
        <w:rPr>
          <w:color w:val="0000FF"/>
          <w:lang w:val="en-GB"/>
        </w:rPr>
        <w:t xml:space="preserve">[Style corps de </w:t>
      </w:r>
      <w:proofErr w:type="spellStart"/>
      <w:proofErr w:type="gramStart"/>
      <w:r w:rsidRPr="004C399B">
        <w:rPr>
          <w:color w:val="0000FF"/>
          <w:lang w:val="en-GB"/>
        </w:rPr>
        <w:t>texte</w:t>
      </w:r>
      <w:proofErr w:type="spellEnd"/>
      <w:r w:rsidR="00255875" w:rsidRPr="004C399B">
        <w:rPr>
          <w:color w:val="0000FF"/>
          <w:lang w:val="en-GB"/>
        </w:rPr>
        <w:t xml:space="preserve"> </w:t>
      </w:r>
      <w:r w:rsidRPr="004C399B">
        <w:rPr>
          <w:color w:val="0000FF"/>
          <w:lang w:val="en-GB"/>
        </w:rPr>
        <w:t>]</w:t>
      </w:r>
      <w:proofErr w:type="gramEnd"/>
      <w:r w:rsidR="00C53CDA" w:rsidRPr="00C53CDA">
        <w:t xml:space="preserve"> </w:t>
      </w:r>
      <w:r w:rsidR="00255875" w:rsidRPr="004C399B">
        <w:rPr>
          <w:color w:val="0000FF"/>
        </w:rPr>
        <w:t xml:space="preserve">Times New Roman, taille de police 11, </w:t>
      </w:r>
      <w:proofErr w:type="spellStart"/>
      <w:r w:rsidR="00255875" w:rsidRPr="004C399B">
        <w:rPr>
          <w:color w:val="0000FF"/>
        </w:rPr>
        <w:t>alignement</w:t>
      </w:r>
      <w:proofErr w:type="spellEnd"/>
      <w:r w:rsidR="00255875" w:rsidRPr="004C399B">
        <w:rPr>
          <w:color w:val="0000FF"/>
        </w:rPr>
        <w:t xml:space="preserve"> </w:t>
      </w:r>
      <w:proofErr w:type="spellStart"/>
      <w:r w:rsidR="00255875" w:rsidRPr="004C399B">
        <w:rPr>
          <w:color w:val="0000FF"/>
        </w:rPr>
        <w:t>justifié</w:t>
      </w:r>
      <w:proofErr w:type="spellEnd"/>
      <w:r w:rsidR="00255875" w:rsidRPr="004C399B">
        <w:rPr>
          <w:color w:val="0000FF"/>
        </w:rPr>
        <w:t xml:space="preserve">, </w:t>
      </w:r>
      <w:proofErr w:type="spellStart"/>
      <w:r w:rsidR="00255875" w:rsidRPr="004C399B">
        <w:rPr>
          <w:color w:val="0000FF"/>
        </w:rPr>
        <w:t>interligne</w:t>
      </w:r>
      <w:proofErr w:type="spellEnd"/>
      <w:r w:rsidR="00255875" w:rsidRPr="004C399B">
        <w:rPr>
          <w:color w:val="0000FF"/>
        </w:rPr>
        <w:t xml:space="preserve"> 1.</w:t>
      </w:r>
      <w:r w:rsidR="00255875" w:rsidRPr="004C399B">
        <w:rPr>
          <w:color w:val="0000FF"/>
        </w:rPr>
        <w:t xml:space="preserve"> </w:t>
      </w:r>
      <w:r w:rsidR="00C53CDA" w:rsidRPr="004C399B">
        <w:rPr>
          <w:color w:val="0000FF"/>
          <w:lang w:val="en-GB"/>
        </w:rPr>
        <w:t xml:space="preserve">Ce document </w:t>
      </w:r>
      <w:proofErr w:type="spellStart"/>
      <w:r w:rsidR="00C53CDA" w:rsidRPr="004C399B">
        <w:rPr>
          <w:color w:val="0000FF"/>
          <w:lang w:val="en-GB"/>
        </w:rPr>
        <w:t>contient</w:t>
      </w:r>
      <w:proofErr w:type="spellEnd"/>
      <w:r w:rsidR="00C53CDA" w:rsidRPr="004C399B">
        <w:rPr>
          <w:color w:val="0000FF"/>
          <w:lang w:val="en-GB"/>
        </w:rPr>
        <w:t xml:space="preserve"> les instructions de </w:t>
      </w:r>
      <w:proofErr w:type="spellStart"/>
      <w:r w:rsidR="00C53CDA" w:rsidRPr="004C399B">
        <w:rPr>
          <w:color w:val="0000FF"/>
          <w:lang w:val="en-GB"/>
        </w:rPr>
        <w:t>contenu</w:t>
      </w:r>
      <w:proofErr w:type="spellEnd"/>
      <w:r w:rsidR="00C53CDA" w:rsidRPr="004C399B">
        <w:rPr>
          <w:color w:val="0000FF"/>
          <w:lang w:val="en-GB"/>
        </w:rPr>
        <w:t xml:space="preserve"> et de </w:t>
      </w:r>
      <w:proofErr w:type="spellStart"/>
      <w:r w:rsidR="00C53CDA" w:rsidRPr="004C399B">
        <w:rPr>
          <w:color w:val="0000FF"/>
          <w:lang w:val="en-GB"/>
        </w:rPr>
        <w:t>formatage</w:t>
      </w:r>
      <w:proofErr w:type="spellEnd"/>
      <w:r w:rsidR="00C53CDA" w:rsidRPr="004C399B">
        <w:rPr>
          <w:color w:val="0000FF"/>
          <w:lang w:val="en-GB"/>
        </w:rPr>
        <w:t xml:space="preserve"> pour </w:t>
      </w:r>
      <w:proofErr w:type="spellStart"/>
      <w:r w:rsidR="00C53CDA" w:rsidRPr="004C399B">
        <w:rPr>
          <w:color w:val="0000FF"/>
          <w:lang w:val="en-GB"/>
        </w:rPr>
        <w:t>préparer</w:t>
      </w:r>
      <w:proofErr w:type="spellEnd"/>
      <w:r w:rsidR="00C53CDA" w:rsidRPr="004C399B">
        <w:rPr>
          <w:color w:val="0000FF"/>
          <w:lang w:val="en-GB"/>
        </w:rPr>
        <w:t xml:space="preserve"> un papier prêt pour la reproduction pour SFGP 20</w:t>
      </w:r>
      <w:r w:rsidR="00255875" w:rsidRPr="004C399B">
        <w:rPr>
          <w:color w:val="0000FF"/>
          <w:lang w:val="en-GB"/>
        </w:rPr>
        <w:t>24</w:t>
      </w:r>
      <w:r w:rsidR="00C53CDA" w:rsidRPr="004C399B">
        <w:rPr>
          <w:color w:val="0000FF"/>
          <w:lang w:val="en-GB"/>
        </w:rPr>
        <w:t xml:space="preserve">. </w:t>
      </w:r>
      <w:proofErr w:type="spellStart"/>
      <w:r w:rsidR="00C53CDA" w:rsidRPr="004C399B">
        <w:rPr>
          <w:color w:val="0000FF"/>
          <w:lang w:val="en-GB"/>
        </w:rPr>
        <w:t>Ces</w:t>
      </w:r>
      <w:proofErr w:type="spellEnd"/>
      <w:r w:rsidR="00C53CDA" w:rsidRPr="004C399B">
        <w:rPr>
          <w:color w:val="0000FF"/>
          <w:lang w:val="en-GB"/>
        </w:rPr>
        <w:t xml:space="preserve"> instructions de </w:t>
      </w:r>
      <w:proofErr w:type="spellStart"/>
      <w:r w:rsidR="00C53CDA" w:rsidRPr="004C399B">
        <w:rPr>
          <w:color w:val="0000FF"/>
          <w:lang w:val="en-GB"/>
        </w:rPr>
        <w:t>formatage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doivent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être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respectées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afin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d’assurer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une</w:t>
      </w:r>
      <w:proofErr w:type="spellEnd"/>
      <w:r w:rsidR="00C53CDA" w:rsidRPr="004C399B">
        <w:rPr>
          <w:color w:val="0000FF"/>
          <w:lang w:val="en-GB"/>
        </w:rPr>
        <w:t xml:space="preserve"> </w:t>
      </w:r>
      <w:proofErr w:type="spellStart"/>
      <w:r w:rsidR="00C53CDA" w:rsidRPr="004C399B">
        <w:rPr>
          <w:color w:val="0000FF"/>
          <w:lang w:val="en-GB"/>
        </w:rPr>
        <w:t>homogénéité</w:t>
      </w:r>
      <w:proofErr w:type="spellEnd"/>
      <w:r w:rsidR="00C53CDA" w:rsidRPr="004C399B">
        <w:rPr>
          <w:color w:val="0000FF"/>
          <w:lang w:val="en-GB"/>
        </w:rPr>
        <w:t xml:space="preserve"> des contributions. Le </w:t>
      </w:r>
      <w:proofErr w:type="spellStart"/>
      <w:r w:rsidR="00C53CDA" w:rsidRPr="004C399B">
        <w:rPr>
          <w:color w:val="0000FF"/>
          <w:lang w:val="en-GB"/>
        </w:rPr>
        <w:t>paragraphe</w:t>
      </w:r>
      <w:proofErr w:type="spellEnd"/>
      <w:r w:rsidR="00C53CDA" w:rsidRPr="004C399B">
        <w:rPr>
          <w:color w:val="0000FF"/>
          <w:lang w:val="en-GB"/>
        </w:rPr>
        <w:t xml:space="preserve"> résumé du papier doit </w:t>
      </w:r>
      <w:proofErr w:type="spellStart"/>
      <w:r w:rsidR="00C53CDA" w:rsidRPr="004C399B">
        <w:rPr>
          <w:color w:val="0000FF"/>
          <w:lang w:val="en-GB"/>
        </w:rPr>
        <w:t>récapituler</w:t>
      </w:r>
      <w:proofErr w:type="spellEnd"/>
      <w:r w:rsidR="00C53CDA" w:rsidRPr="004C399B">
        <w:rPr>
          <w:color w:val="0000FF"/>
          <w:lang w:val="en-GB"/>
        </w:rPr>
        <w:t xml:space="preserve"> la </w:t>
      </w:r>
      <w:proofErr w:type="spellStart"/>
      <w:r w:rsidR="00C53CDA" w:rsidRPr="004C399B">
        <w:rPr>
          <w:color w:val="0000FF"/>
          <w:lang w:val="en-GB"/>
        </w:rPr>
        <w:t>portée</w:t>
      </w:r>
      <w:proofErr w:type="spellEnd"/>
      <w:r w:rsidR="00C53CDA" w:rsidRPr="004C399B">
        <w:rPr>
          <w:color w:val="0000FF"/>
          <w:lang w:val="en-GB"/>
        </w:rPr>
        <w:t xml:space="preserve">, les </w:t>
      </w:r>
      <w:proofErr w:type="spellStart"/>
      <w:r w:rsidR="00C53CDA" w:rsidRPr="004C399B">
        <w:rPr>
          <w:color w:val="0000FF"/>
          <w:lang w:val="en-GB"/>
        </w:rPr>
        <w:t>objectifs</w:t>
      </w:r>
      <w:proofErr w:type="spellEnd"/>
      <w:r w:rsidR="00C53CDA" w:rsidRPr="004C399B">
        <w:rPr>
          <w:color w:val="0000FF"/>
          <w:lang w:val="en-GB"/>
        </w:rPr>
        <w:t xml:space="preserve">, les </w:t>
      </w:r>
      <w:proofErr w:type="spellStart"/>
      <w:r w:rsidR="00C53CDA" w:rsidRPr="004C399B">
        <w:rPr>
          <w:color w:val="0000FF"/>
          <w:lang w:val="en-GB"/>
        </w:rPr>
        <w:t>résultats</w:t>
      </w:r>
      <w:proofErr w:type="spellEnd"/>
      <w:r w:rsidR="00C53CDA" w:rsidRPr="004C399B">
        <w:rPr>
          <w:color w:val="0000FF"/>
          <w:lang w:val="en-GB"/>
        </w:rPr>
        <w:t xml:space="preserve"> et les conclusions du travail.</w:t>
      </w:r>
      <w:r w:rsidR="00255875" w:rsidRPr="004C399B">
        <w:rPr>
          <w:color w:val="0000FF"/>
          <w:lang w:val="en-GB"/>
        </w:rPr>
        <w:t xml:space="preserve"> </w:t>
      </w:r>
    </w:p>
    <w:p w14:paraId="081FB72B" w14:textId="01A8E965" w:rsidR="00C53CDA" w:rsidRPr="00EE3BDD" w:rsidRDefault="004C399B" w:rsidP="004C399B">
      <w:pPr>
        <w:spacing w:after="60"/>
        <w:rPr>
          <w:rFonts w:ascii="Times New Roman" w:hAnsi="Times New Roman" w:cs="Times New Roman"/>
          <w:lang w:val="en-GB"/>
        </w:rPr>
      </w:pPr>
      <w:r w:rsidRPr="00EE3BDD">
        <w:rPr>
          <w:rFonts w:ascii="Times New Roman" w:hAnsi="Times New Roman" w:cs="Times New Roman"/>
          <w:lang w:val="en-GB"/>
        </w:rPr>
        <w:t xml:space="preserve">Dans le </w:t>
      </w:r>
      <w:r w:rsidRPr="00EE3BDD">
        <w:rPr>
          <w:rFonts w:ascii="Times New Roman" w:hAnsi="Times New Roman" w:cs="Times New Roman"/>
          <w:lang w:val="en-GB"/>
        </w:rPr>
        <w:t>Texte</w:t>
      </w:r>
      <w:r w:rsidRPr="00EE3BD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E3BDD">
        <w:rPr>
          <w:rFonts w:ascii="Times New Roman" w:hAnsi="Times New Roman" w:cs="Times New Roman"/>
          <w:lang w:val="en-GB"/>
        </w:rPr>
        <w:t>les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références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bibliographiques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doivent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etre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désignées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comme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BDD">
        <w:rPr>
          <w:rFonts w:ascii="Times New Roman" w:hAnsi="Times New Roman" w:cs="Times New Roman"/>
          <w:lang w:val="en-GB"/>
        </w:rPr>
        <w:t>suit</w:t>
      </w:r>
      <w:proofErr w:type="spellEnd"/>
      <w:r w:rsidRPr="00EE3BDD">
        <w:rPr>
          <w:rFonts w:ascii="Times New Roman" w:hAnsi="Times New Roman" w:cs="Times New Roman"/>
          <w:lang w:val="en-GB"/>
        </w:rPr>
        <w:t xml:space="preserve"> : </w:t>
      </w:r>
      <w:r w:rsidR="00255875" w:rsidRPr="00EE3BDD">
        <w:rPr>
          <w:rFonts w:ascii="Times New Roman" w:hAnsi="Times New Roman" w:cs="Times New Roman"/>
          <w:lang w:val="en-GB"/>
        </w:rPr>
        <w:t xml:space="preserve">par Drysdale, D </w:t>
      </w:r>
      <w:proofErr w:type="spellStart"/>
      <w:r w:rsidR="00255875" w:rsidRPr="00EE3BDD">
        <w:rPr>
          <w:rFonts w:ascii="Times New Roman" w:hAnsi="Times New Roman" w:cs="Times New Roman"/>
          <w:lang w:val="en-GB"/>
        </w:rPr>
        <w:t>en</w:t>
      </w:r>
      <w:proofErr w:type="spellEnd"/>
      <w:r w:rsidR="00255875" w:rsidRPr="00EE3BDD">
        <w:rPr>
          <w:rFonts w:ascii="Times New Roman" w:hAnsi="Times New Roman" w:cs="Times New Roman"/>
          <w:lang w:val="en-GB"/>
        </w:rPr>
        <w:t xml:space="preserve"> 1985.</w:t>
      </w:r>
    </w:p>
    <w:p w14:paraId="43C2A198" w14:textId="77777777" w:rsidR="0057286B" w:rsidRPr="00C53CDA" w:rsidRDefault="0057286B" w:rsidP="00C53CDA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C53CDA">
        <w:rPr>
          <w:rFonts w:ascii="Times New Roman" w:hAnsi="Times New Roman" w:cs="Times New Roman"/>
          <w:lang w:val="en-GB"/>
        </w:rPr>
        <w:t xml:space="preserve">Lorem ipsum </w:t>
      </w:r>
      <w:proofErr w:type="spellStart"/>
      <w:r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sit </w:t>
      </w:r>
      <w:proofErr w:type="spellStart"/>
      <w:r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C53CDA">
        <w:rPr>
          <w:rFonts w:ascii="Times New Roman" w:hAnsi="Times New Roman" w:cs="Times New Roman"/>
          <w:lang w:val="en-GB"/>
        </w:rPr>
        <w:t>an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pro </w:t>
      </w:r>
      <w:proofErr w:type="spellStart"/>
      <w:r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per. Qui </w:t>
      </w:r>
      <w:proofErr w:type="spellStart"/>
      <w:r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Magna </w:t>
      </w:r>
      <w:proofErr w:type="spellStart"/>
      <w:r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Elit </w:t>
      </w:r>
      <w:proofErr w:type="spellStart"/>
      <w:r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est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vim ex. Ei </w:t>
      </w:r>
      <w:proofErr w:type="spellStart"/>
      <w:r w:rsidRPr="00C53CDA">
        <w:rPr>
          <w:rFonts w:ascii="Times New Roman" w:hAnsi="Times New Roman" w:cs="Times New Roman"/>
          <w:lang w:val="en-GB"/>
        </w:rPr>
        <w:t>malis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abhorreant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has,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no modus </w:t>
      </w:r>
      <w:proofErr w:type="spellStart"/>
      <w:r w:rsidRPr="00C53CDA">
        <w:rPr>
          <w:rFonts w:ascii="Times New Roman" w:hAnsi="Times New Roman" w:cs="Times New Roman"/>
          <w:lang w:val="en-GB"/>
        </w:rPr>
        <w:t>probatus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unum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conceptam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id, at </w:t>
      </w:r>
      <w:proofErr w:type="spellStart"/>
      <w:r w:rsidRPr="00C53CDA">
        <w:rPr>
          <w:rFonts w:ascii="Times New Roman" w:hAnsi="Times New Roman" w:cs="Times New Roman"/>
          <w:lang w:val="en-GB"/>
        </w:rPr>
        <w:t>agam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discere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consectetuer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Cu pro </w:t>
      </w:r>
      <w:proofErr w:type="spellStart"/>
      <w:r w:rsidRPr="00C53CDA">
        <w:rPr>
          <w:rFonts w:ascii="Times New Roman" w:hAnsi="Times New Roman" w:cs="Times New Roman"/>
          <w:lang w:val="en-GB"/>
        </w:rPr>
        <w:t>urbanitas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complectitur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</w:t>
      </w:r>
      <w:proofErr w:type="spellStart"/>
      <w:r w:rsidRPr="00C53CDA">
        <w:rPr>
          <w:rFonts w:ascii="Times New Roman" w:hAnsi="Times New Roman" w:cs="Times New Roman"/>
          <w:lang w:val="en-GB"/>
        </w:rPr>
        <w:t>iriure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nostrud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Facer </w:t>
      </w:r>
      <w:proofErr w:type="spellStart"/>
      <w:r w:rsidRPr="00C53CDA">
        <w:rPr>
          <w:rFonts w:ascii="Times New Roman" w:hAnsi="Times New Roman" w:cs="Times New Roman"/>
          <w:lang w:val="en-GB"/>
        </w:rPr>
        <w:t>augue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facilis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et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vide </w:t>
      </w:r>
      <w:proofErr w:type="spellStart"/>
      <w:r w:rsidRPr="00C53CDA">
        <w:rPr>
          <w:rFonts w:ascii="Times New Roman" w:hAnsi="Times New Roman" w:cs="Times New Roman"/>
          <w:lang w:val="en-GB"/>
        </w:rPr>
        <w:t>mazim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mollis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Lorem ipsum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sit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="003D79ED" w:rsidRPr="00C53CDA">
        <w:rPr>
          <w:rFonts w:ascii="Times New Roman" w:hAnsi="Times New Roman" w:cs="Times New Roman"/>
          <w:lang w:val="en-GB"/>
        </w:rPr>
        <w:t>an</w:t>
      </w:r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pro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te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per</w:t>
      </w:r>
      <w:r w:rsidR="00EF4818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</w:t>
      </w:r>
    </w:p>
    <w:p w14:paraId="1CBE2E2B" w14:textId="77777777" w:rsidR="0057286B" w:rsidRPr="00EF4818" w:rsidRDefault="0057286B" w:rsidP="00987478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GB"/>
        </w:rPr>
      </w:pPr>
      <w:proofErr w:type="spellStart"/>
      <w:r w:rsidRPr="00C53CDA">
        <w:rPr>
          <w:rFonts w:ascii="Times New Roman" w:hAnsi="Times New Roman" w:cs="Times New Roman"/>
          <w:lang w:val="en-GB"/>
        </w:rPr>
        <w:t>Saperet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et sed. Choro </w:t>
      </w:r>
      <w:proofErr w:type="spellStart"/>
      <w:r w:rsidRPr="00C53CDA">
        <w:rPr>
          <w:rFonts w:ascii="Times New Roman" w:hAnsi="Times New Roman" w:cs="Times New Roman"/>
          <w:lang w:val="en-GB"/>
        </w:rPr>
        <w:t>iudico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oblique cu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mentitum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scriptorem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</w:t>
      </w:r>
      <w:proofErr w:type="spellStart"/>
      <w:r w:rsidRPr="00C53CDA">
        <w:rPr>
          <w:rFonts w:ascii="Times New Roman" w:hAnsi="Times New Roman" w:cs="Times New Roman"/>
          <w:lang w:val="en-GB"/>
        </w:rPr>
        <w:t>eu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falli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partem facete,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53CDA">
        <w:rPr>
          <w:rFonts w:ascii="Times New Roman" w:hAnsi="Times New Roman" w:cs="Times New Roman"/>
          <w:lang w:val="en-GB"/>
        </w:rPr>
        <w:t>putant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impedit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fabellas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vitae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Elit </w:t>
      </w:r>
      <w:proofErr w:type="spellStart"/>
      <w:r w:rsidRPr="00C53CDA">
        <w:rPr>
          <w:rFonts w:ascii="Times New Roman" w:hAnsi="Times New Roman" w:cs="Times New Roman"/>
          <w:lang w:val="en-GB"/>
        </w:rPr>
        <w:t>latine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volumus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cu quo, </w:t>
      </w:r>
      <w:proofErr w:type="spellStart"/>
      <w:r w:rsidRPr="00C53CDA">
        <w:rPr>
          <w:rFonts w:ascii="Times New Roman" w:hAnsi="Times New Roman" w:cs="Times New Roman"/>
          <w:lang w:val="en-GB"/>
        </w:rPr>
        <w:t>lobortis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indoctum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rationibus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Nulla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antiopam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et vim,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nominavi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ex.</w:t>
      </w:r>
      <w:r w:rsidR="00C53CDA">
        <w:rPr>
          <w:rFonts w:ascii="Times New Roman" w:hAnsi="Times New Roman" w:cs="Times New Roman"/>
          <w:lang w:val="en-GB"/>
        </w:rPr>
        <w:t xml:space="preserve"> </w:t>
      </w:r>
      <w:r w:rsidR="00C53CDA" w:rsidRPr="00C53CDA">
        <w:rPr>
          <w:rFonts w:ascii="Times New Roman" w:hAnsi="Times New Roman" w:cs="Times New Roman"/>
          <w:lang w:val="en-GB"/>
        </w:rPr>
        <w:t xml:space="preserve">Qui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. Magna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. Elit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est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vim ex.</w:t>
      </w:r>
      <w:r w:rsidR="00EF4818"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. Elit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est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vim ex.</w:t>
      </w:r>
      <w:r w:rsidR="00EF4818"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accusam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fierent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eligendi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, in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ius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hinc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officiis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efficiantur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. </w:t>
      </w:r>
    </w:p>
    <w:p w14:paraId="46FDFB51" w14:textId="77777777" w:rsidR="00A506E6" w:rsidRPr="00A506E6" w:rsidRDefault="00A506E6" w:rsidP="00EF481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Equitis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Romani autem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esse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filium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criminis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loco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poni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ab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accusatoribus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neque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his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iudicantibus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oportuit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neque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defendentibus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nobis. Nam quod de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pietate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dixistis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est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quidem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ista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nostra </w:t>
      </w:r>
      <w:proofErr w:type="spellStart"/>
      <w:r w:rsidRPr="00A506E6">
        <w:rPr>
          <w:rFonts w:ascii="Times New Roman" w:hAnsi="Times New Roman" w:cs="Times New Roman"/>
          <w:lang w:val="en-GB"/>
        </w:rPr>
        <w:t>existimatio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sed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iudicium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certe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parentis; quid </w:t>
      </w:r>
      <w:proofErr w:type="spellStart"/>
      <w:r w:rsidRPr="00A506E6">
        <w:rPr>
          <w:rFonts w:ascii="Times New Roman" w:hAnsi="Times New Roman" w:cs="Times New Roman"/>
          <w:lang w:val="en-GB"/>
        </w:rPr>
        <w:t>no</w:t>
      </w:r>
      <w:r w:rsidR="00EF4818">
        <w:rPr>
          <w:rFonts w:ascii="Times New Roman" w:hAnsi="Times New Roman" w:cs="Times New Roman"/>
          <w:lang w:val="en-GB"/>
        </w:rPr>
        <w:t>s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>
        <w:rPr>
          <w:rFonts w:ascii="Times New Roman" w:hAnsi="Times New Roman" w:cs="Times New Roman"/>
          <w:lang w:val="en-GB"/>
        </w:rPr>
        <w:t>opinemur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EF4818">
        <w:rPr>
          <w:rFonts w:ascii="Times New Roman" w:hAnsi="Times New Roman" w:cs="Times New Roman"/>
          <w:lang w:val="en-GB"/>
        </w:rPr>
        <w:t>audietis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 ex </w:t>
      </w:r>
      <w:proofErr w:type="spellStart"/>
      <w:r w:rsidR="00EF4818">
        <w:rPr>
          <w:rFonts w:ascii="Times New Roman" w:hAnsi="Times New Roman" w:cs="Times New Roman"/>
          <w:lang w:val="en-GB"/>
        </w:rPr>
        <w:t>iurati</w:t>
      </w:r>
      <w:proofErr w:type="spellEnd"/>
      <w:r w:rsidRPr="00A506E6">
        <w:rPr>
          <w:rFonts w:ascii="Times New Roman" w:hAnsi="Times New Roman" w:cs="Times New Roman"/>
          <w:lang w:val="en-GB"/>
        </w:rPr>
        <w:t>.</w:t>
      </w:r>
    </w:p>
    <w:p w14:paraId="189F2825" w14:textId="77777777" w:rsidR="00A506E6" w:rsidRDefault="00A506E6" w:rsidP="00A506E6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[Style corps du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]: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taille de police 11,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justifié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p w14:paraId="2CD3E57D" w14:textId="77777777" w:rsidR="00BA390E" w:rsidRPr="003316A4" w:rsidRDefault="00BA390E" w:rsidP="00EF4818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Mots-clés</w:t>
      </w:r>
      <w:r w:rsidR="00EF4818">
        <w:rPr>
          <w:sz w:val="22"/>
        </w:rPr>
        <w:t xml:space="preserve"> du thème</w:t>
      </w:r>
      <w:r w:rsidRPr="00C53CDA">
        <w:rPr>
          <w:sz w:val="22"/>
        </w:rPr>
        <w:t xml:space="preserve"> </w:t>
      </w:r>
      <w:r w:rsidRPr="00A506E6">
        <w:rPr>
          <w:sz w:val="22"/>
        </w:rPr>
        <w:t>[Style titre 1]</w:t>
      </w:r>
    </w:p>
    <w:p w14:paraId="5817C247" w14:textId="77777777" w:rsidR="00EF4818" w:rsidRDefault="00BA390E" w:rsidP="00EF4818">
      <w:pPr>
        <w:pStyle w:val="Corpsdetexte"/>
        <w:spacing w:after="0"/>
        <w:rPr>
          <w:i/>
          <w:sz w:val="22"/>
        </w:rPr>
      </w:pPr>
      <w:r>
        <w:rPr>
          <w:i/>
          <w:sz w:val="22"/>
        </w:rPr>
        <w:t>M</w:t>
      </w:r>
      <w:r w:rsidRPr="00C53CDA">
        <w:rPr>
          <w:i/>
          <w:sz w:val="22"/>
        </w:rPr>
        <w:t>ots-</w:t>
      </w:r>
      <w:r w:rsidRPr="00C53CDA">
        <w:rPr>
          <w:i/>
          <w:sz w:val="22"/>
          <w:lang w:val="fr-FR"/>
        </w:rPr>
        <w:t>clés</w:t>
      </w:r>
      <w:r w:rsidR="00EF4818">
        <w:rPr>
          <w:i/>
          <w:sz w:val="22"/>
        </w:rPr>
        <w:t xml:space="preserve"> 1, mots-</w:t>
      </w:r>
      <w:proofErr w:type="spellStart"/>
      <w:r w:rsidR="00EF4818">
        <w:rPr>
          <w:i/>
          <w:sz w:val="22"/>
        </w:rPr>
        <w:t>clés</w:t>
      </w:r>
      <w:proofErr w:type="spellEnd"/>
      <w:r w:rsidR="00EF4818">
        <w:rPr>
          <w:i/>
          <w:sz w:val="22"/>
        </w:rPr>
        <w:t xml:space="preserve"> 2, mots-</w:t>
      </w:r>
      <w:proofErr w:type="spellStart"/>
      <w:r w:rsidR="00EF4818">
        <w:rPr>
          <w:i/>
          <w:sz w:val="22"/>
        </w:rPr>
        <w:t>clés</w:t>
      </w:r>
      <w:proofErr w:type="spellEnd"/>
      <w:r w:rsidR="00EF4818">
        <w:rPr>
          <w:i/>
          <w:sz w:val="22"/>
        </w:rPr>
        <w:t xml:space="preserve"> 3.</w:t>
      </w:r>
    </w:p>
    <w:p w14:paraId="2284FDC7" w14:textId="77777777" w:rsidR="00EF4818" w:rsidRDefault="00BA390E" w:rsidP="00EF4818">
      <w:pPr>
        <w:pStyle w:val="Corpsdetexte"/>
        <w:spacing w:after="0"/>
        <w:rPr>
          <w:rFonts w:ascii="Tahoma" w:hAnsi="Tahoma" w:cs="Tahoma"/>
          <w:color w:val="3366FF"/>
          <w:sz w:val="21"/>
          <w:szCs w:val="21"/>
          <w:shd w:val="clear" w:color="auto" w:fill="FDFDFD"/>
        </w:rPr>
      </w:pPr>
      <w:r w:rsidRPr="00C53CDA">
        <w:rPr>
          <w:color w:val="0000FF"/>
          <w:sz w:val="22"/>
          <w:szCs w:val="22"/>
        </w:rPr>
        <w:t xml:space="preserve">[Style mots </w:t>
      </w:r>
      <w:proofErr w:type="spellStart"/>
      <w:r w:rsidRPr="00C53CDA">
        <w:rPr>
          <w:color w:val="0000FF"/>
          <w:sz w:val="22"/>
          <w:szCs w:val="22"/>
        </w:rPr>
        <w:t>clés</w:t>
      </w:r>
      <w:proofErr w:type="spellEnd"/>
      <w:r w:rsidRPr="00C53CDA">
        <w:rPr>
          <w:color w:val="0000FF"/>
          <w:sz w:val="22"/>
          <w:szCs w:val="22"/>
        </w:rPr>
        <w:t xml:space="preserve">]: </w:t>
      </w:r>
      <w:r w:rsidRPr="00020262">
        <w:rPr>
          <w:color w:val="0000FF"/>
          <w:sz w:val="22"/>
          <w:szCs w:val="22"/>
        </w:rPr>
        <w:t>Times New Roman,</w:t>
      </w:r>
      <w:r w:rsidRPr="00C53CDA">
        <w:rPr>
          <w:color w:val="0000FF"/>
          <w:sz w:val="22"/>
          <w:szCs w:val="22"/>
        </w:rPr>
        <w:t xml:space="preserve"> </w:t>
      </w:r>
      <w:r w:rsidRPr="0045040E">
        <w:rPr>
          <w:color w:val="0000FF"/>
          <w:sz w:val="22"/>
          <w:szCs w:val="22"/>
          <w:lang w:val="en-GB"/>
        </w:rPr>
        <w:t>taille de police 11</w:t>
      </w:r>
      <w:r w:rsidRPr="00C53CDA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  <w:lang w:val="en-GB"/>
        </w:rPr>
        <w:t>italique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  <w:proofErr w:type="spellStart"/>
      <w:r>
        <w:rPr>
          <w:color w:val="0000FF"/>
          <w:sz w:val="22"/>
          <w:szCs w:val="22"/>
        </w:rPr>
        <w:t>texte</w:t>
      </w:r>
      <w:proofErr w:type="spellEnd"/>
      <w:r w:rsidRPr="00C53CDA">
        <w:rPr>
          <w:color w:val="0000FF"/>
          <w:sz w:val="22"/>
          <w:szCs w:val="22"/>
        </w:rPr>
        <w:t xml:space="preserve"> </w:t>
      </w:r>
      <w:proofErr w:type="spellStart"/>
      <w:r w:rsidRPr="00C53CDA">
        <w:rPr>
          <w:color w:val="0000FF"/>
          <w:sz w:val="22"/>
          <w:szCs w:val="22"/>
        </w:rPr>
        <w:t>justifié</w:t>
      </w:r>
      <w:proofErr w:type="spellEnd"/>
      <w:r>
        <w:rPr>
          <w:color w:val="0000FF"/>
          <w:sz w:val="22"/>
          <w:szCs w:val="22"/>
        </w:rPr>
        <w:t>,</w:t>
      </w:r>
      <w:r w:rsidR="00EF4818">
        <w:rPr>
          <w:color w:val="0000FF"/>
          <w:sz w:val="22"/>
          <w:szCs w:val="22"/>
        </w:rPr>
        <w:t xml:space="preserve"> 3</w:t>
      </w:r>
      <w:r w:rsidRPr="00C53CDA">
        <w:rPr>
          <w:color w:val="0000FF"/>
          <w:sz w:val="22"/>
          <w:szCs w:val="22"/>
        </w:rPr>
        <w:t xml:space="preserve"> mots </w:t>
      </w:r>
      <w:r w:rsidRPr="00C53CDA">
        <w:rPr>
          <w:color w:val="0000FF"/>
          <w:sz w:val="22"/>
          <w:szCs w:val="22"/>
          <w:lang w:val="fr-FR"/>
        </w:rPr>
        <w:t>clés</w:t>
      </w:r>
      <w:r>
        <w:rPr>
          <w:color w:val="0000FF"/>
          <w:sz w:val="22"/>
          <w:szCs w:val="22"/>
          <w:lang w:val="fr-FR"/>
        </w:rPr>
        <w:t xml:space="preserve"> maximum.</w:t>
      </w:r>
      <w:r w:rsidR="00EF4818" w:rsidRPr="00EF4818">
        <w:rPr>
          <w:rFonts w:ascii="Tahoma" w:hAnsi="Tahoma" w:cs="Tahoma"/>
          <w:color w:val="3366FF"/>
          <w:sz w:val="22"/>
          <w:szCs w:val="22"/>
          <w:shd w:val="clear" w:color="auto" w:fill="FDFDFD"/>
        </w:rPr>
        <w:t xml:space="preserve"> </w:t>
      </w:r>
    </w:p>
    <w:p w14:paraId="630888EB" w14:textId="324F61A5" w:rsidR="00EF4818" w:rsidRPr="00EF4818" w:rsidRDefault="00EF4818" w:rsidP="00EF4818">
      <w:pPr>
        <w:pStyle w:val="Sansinterligne"/>
        <w:rPr>
          <w:rFonts w:ascii="Times New Roman" w:eastAsia="Times New Roman" w:hAnsi="Times New Roman" w:cs="Times New Roman"/>
          <w:b/>
          <w:bCs/>
          <w:caps/>
          <w:kern w:val="32"/>
          <w:szCs w:val="32"/>
          <w:lang w:val="en-US"/>
        </w:rPr>
      </w:pPr>
      <w:r w:rsidRPr="00EF4818">
        <w:rPr>
          <w:rFonts w:ascii="Times New Roman" w:hAnsi="Times New Roman" w:cs="Times New Roman"/>
        </w:rPr>
        <w:t>NB: Afin de faciliter le travail de relecture des propositions de communication, indiquer 3 MOTS CLES DU THEME CHOISI, se référer à la description des</w:t>
      </w:r>
      <w:r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lang w:val="en-GB"/>
        </w:rPr>
        <w:t>thèmes</w:t>
      </w:r>
      <w:proofErr w:type="spellEnd"/>
      <w:r w:rsidRPr="00EF4818">
        <w:rPr>
          <w:rFonts w:ascii="Times New Roman" w:hAnsi="Times New Roman" w:cs="Times New Roman"/>
          <w:lang w:val="en-GB"/>
        </w:rPr>
        <w:t xml:space="preserve"> : </w:t>
      </w:r>
      <w:r w:rsidR="007409B8" w:rsidRPr="007409B8">
        <w:rPr>
          <w:highlight w:val="yellow"/>
        </w:rPr>
        <w:t xml:space="preserve">URL </w:t>
      </w:r>
      <w:r w:rsidR="007409B8">
        <w:rPr>
          <w:highlight w:val="yellow"/>
        </w:rPr>
        <w:t>à</w:t>
      </w:r>
      <w:r w:rsidR="007409B8" w:rsidRPr="007409B8">
        <w:rPr>
          <w:highlight w:val="yellow"/>
        </w:rPr>
        <w:t xml:space="preserve"> compléter lorsque la page sera en ligne</w:t>
      </w:r>
      <w:r w:rsidRPr="00EF4818"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5979801A" w14:textId="77777777" w:rsidR="00EF4818" w:rsidRDefault="00EF4818" w:rsidP="00EF4818">
      <w:pPr>
        <w:pStyle w:val="Sansinterligne"/>
        <w:spacing w:line="360" w:lineRule="auto"/>
        <w:rPr>
          <w:szCs w:val="32"/>
        </w:rPr>
      </w:pPr>
      <w:r w:rsidRPr="00EF4818">
        <w:rPr>
          <w:rFonts w:ascii="Times New Roman" w:eastAsia="Times New Roman" w:hAnsi="Times New Roman" w:cs="Times New Roman"/>
          <w:b/>
          <w:bCs/>
          <w:caps/>
          <w:kern w:val="32"/>
          <w:szCs w:val="32"/>
          <w:lang w:val="en-US"/>
        </w:rPr>
        <w:t>Mots-clés libres [Style titre 1]</w:t>
      </w:r>
    </w:p>
    <w:p w14:paraId="25345265" w14:textId="77777777" w:rsidR="00EF4818" w:rsidRDefault="00EF4818" w:rsidP="00EF4818">
      <w:pPr>
        <w:pStyle w:val="Corpsdetexte"/>
        <w:spacing w:after="0"/>
        <w:rPr>
          <w:rFonts w:ascii="Tahoma" w:hAnsi="Tahoma" w:cs="Tahoma"/>
          <w:color w:val="3366FF"/>
          <w:sz w:val="21"/>
          <w:szCs w:val="21"/>
          <w:shd w:val="clear" w:color="auto" w:fill="FDFDFD"/>
        </w:rPr>
      </w:pPr>
      <w:r>
        <w:rPr>
          <w:i/>
          <w:sz w:val="22"/>
        </w:rPr>
        <w:lastRenderedPageBreak/>
        <w:t>M</w:t>
      </w:r>
      <w:r w:rsidRPr="00C53CDA">
        <w:rPr>
          <w:i/>
          <w:sz w:val="22"/>
        </w:rPr>
        <w:t>ots-</w:t>
      </w:r>
      <w:r w:rsidRPr="00C53CDA">
        <w:rPr>
          <w:i/>
          <w:sz w:val="22"/>
          <w:lang w:val="fr-FR"/>
        </w:rPr>
        <w:t>clés</w:t>
      </w:r>
      <w:r w:rsidRPr="00C53CDA">
        <w:rPr>
          <w:i/>
          <w:sz w:val="22"/>
        </w:rPr>
        <w:t xml:space="preserve"> 1,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2,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3</w:t>
      </w:r>
      <w:r>
        <w:rPr>
          <w:i/>
          <w:sz w:val="22"/>
        </w:rPr>
        <w:t xml:space="preserve">, </w:t>
      </w:r>
      <w:r w:rsidRPr="00EF4818">
        <w:rPr>
          <w:i/>
          <w:sz w:val="22"/>
        </w:rPr>
        <w:t>Mots-</w:t>
      </w:r>
      <w:proofErr w:type="spellStart"/>
      <w:r w:rsidRPr="00EF4818">
        <w:rPr>
          <w:i/>
          <w:sz w:val="22"/>
        </w:rPr>
        <w:t>clés</w:t>
      </w:r>
      <w:proofErr w:type="spellEnd"/>
      <w:r w:rsidRPr="00EF4818">
        <w:rPr>
          <w:i/>
          <w:sz w:val="22"/>
        </w:rPr>
        <w:t xml:space="preserve"> 4, mots-</w:t>
      </w:r>
      <w:proofErr w:type="spellStart"/>
      <w:r w:rsidRPr="00EF4818">
        <w:rPr>
          <w:i/>
          <w:sz w:val="22"/>
        </w:rPr>
        <w:t>clés</w:t>
      </w:r>
      <w:proofErr w:type="spellEnd"/>
      <w:r w:rsidRPr="00EF4818">
        <w:rPr>
          <w:i/>
          <w:sz w:val="22"/>
        </w:rPr>
        <w:t xml:space="preserve"> 5.</w:t>
      </w:r>
      <w:r>
        <w:rPr>
          <w:i/>
        </w:rPr>
        <w:t xml:space="preserve"> </w:t>
      </w:r>
      <w:r w:rsidRPr="00C53CDA">
        <w:rPr>
          <w:color w:val="0000FF"/>
          <w:sz w:val="22"/>
          <w:szCs w:val="22"/>
        </w:rPr>
        <w:t xml:space="preserve">[Style mots </w:t>
      </w:r>
      <w:proofErr w:type="spellStart"/>
      <w:r w:rsidRPr="00C53CDA">
        <w:rPr>
          <w:color w:val="0000FF"/>
          <w:sz w:val="22"/>
          <w:szCs w:val="22"/>
        </w:rPr>
        <w:t>clés</w:t>
      </w:r>
      <w:proofErr w:type="spellEnd"/>
      <w:proofErr w:type="gramStart"/>
      <w:r w:rsidRPr="00C53CDA">
        <w:rPr>
          <w:color w:val="0000FF"/>
          <w:sz w:val="22"/>
          <w:szCs w:val="22"/>
        </w:rPr>
        <w:t>]</w:t>
      </w:r>
      <w:r>
        <w:rPr>
          <w:color w:val="0000FF"/>
        </w:rPr>
        <w:t> :</w:t>
      </w:r>
      <w:proofErr w:type="gramEnd"/>
      <w:r>
        <w:rPr>
          <w:color w:val="0000FF"/>
        </w:rPr>
        <w:t xml:space="preserve"> </w:t>
      </w:r>
      <w:r>
        <w:rPr>
          <w:color w:val="0000FF"/>
          <w:sz w:val="22"/>
          <w:szCs w:val="22"/>
        </w:rPr>
        <w:t>5</w:t>
      </w:r>
      <w:r w:rsidRPr="00C53CDA">
        <w:rPr>
          <w:color w:val="0000FF"/>
          <w:sz w:val="22"/>
          <w:szCs w:val="22"/>
        </w:rPr>
        <w:t xml:space="preserve"> mots </w:t>
      </w:r>
      <w:r w:rsidRPr="00C53CDA">
        <w:rPr>
          <w:color w:val="0000FF"/>
          <w:sz w:val="22"/>
          <w:szCs w:val="22"/>
          <w:lang w:val="fr-FR"/>
        </w:rPr>
        <w:t>clés</w:t>
      </w:r>
      <w:r>
        <w:rPr>
          <w:color w:val="0000FF"/>
          <w:sz w:val="22"/>
          <w:szCs w:val="22"/>
          <w:lang w:val="fr-FR"/>
        </w:rPr>
        <w:t xml:space="preserve"> maximum.</w:t>
      </w:r>
      <w:r w:rsidRPr="00EF4818">
        <w:rPr>
          <w:rFonts w:ascii="Tahoma" w:hAnsi="Tahoma" w:cs="Tahoma"/>
          <w:color w:val="3366FF"/>
          <w:sz w:val="22"/>
          <w:szCs w:val="22"/>
          <w:shd w:val="clear" w:color="auto" w:fill="FDFDFD"/>
        </w:rPr>
        <w:t xml:space="preserve"> </w:t>
      </w:r>
    </w:p>
    <w:p w14:paraId="6349A436" w14:textId="275BD9D3" w:rsidR="00A10CD2" w:rsidRPr="00BA390E" w:rsidRDefault="00A10CD2" w:rsidP="00BA390E">
      <w:pPr>
        <w:pStyle w:val="Titre1"/>
        <w:spacing w:before="0" w:after="0" w:line="360" w:lineRule="auto"/>
        <w:rPr>
          <w:sz w:val="22"/>
        </w:rPr>
      </w:pPr>
      <w:r w:rsidRPr="00E311BB">
        <w:rPr>
          <w:sz w:val="22"/>
          <w:szCs w:val="28"/>
        </w:rPr>
        <w:t xml:space="preserve">Figures </w:t>
      </w:r>
      <w:r w:rsidR="00BA390E" w:rsidRPr="00A506E6">
        <w:rPr>
          <w:sz w:val="22"/>
        </w:rPr>
        <w:t>[Style titre 1]</w:t>
      </w:r>
    </w:p>
    <w:p w14:paraId="1B2D9C50" w14:textId="7E288CBF" w:rsidR="00A10CD2" w:rsidRPr="00E311BB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Toutes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doivent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avoir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une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exemple </w:t>
      </w:r>
      <w:r w:rsidRPr="00E311BB">
        <w:rPr>
          <w:rFonts w:ascii="Times New Roman" w:hAnsi="Times New Roman" w:cs="Times New Roman"/>
          <w:color w:val="0000FF"/>
        </w:rPr>
        <w:t xml:space="preserve">[Style </w:t>
      </w:r>
      <w:proofErr w:type="spellStart"/>
      <w:r w:rsidRPr="00E311BB">
        <w:rPr>
          <w:rFonts w:ascii="Times New Roman" w:hAnsi="Times New Roman" w:cs="Times New Roman"/>
          <w:color w:val="0000FF"/>
        </w:rPr>
        <w:t>légende</w:t>
      </w:r>
      <w:proofErr w:type="spellEnd"/>
      <w:r w:rsidRPr="00E311BB">
        <w:rPr>
          <w:rFonts w:ascii="Times New Roman" w:hAnsi="Times New Roman" w:cs="Times New Roman"/>
          <w:color w:val="0000FF"/>
        </w:rPr>
        <w:t xml:space="preserve">] </w:t>
      </w:r>
      <w:r w:rsidRPr="00E311BB">
        <w:rPr>
          <w:rFonts w:ascii="Times New Roman" w:hAnsi="Times New Roman" w:cs="Times New Roman"/>
        </w:rPr>
        <w:t xml:space="preserve">Fig. 1. Logo du </w:t>
      </w:r>
      <w:proofErr w:type="spellStart"/>
      <w:r w:rsidRPr="00E311BB">
        <w:rPr>
          <w:rFonts w:ascii="Times New Roman" w:hAnsi="Times New Roman" w:cs="Times New Roman"/>
        </w:rPr>
        <w:t>congrès</w:t>
      </w:r>
      <w:proofErr w:type="spellEnd"/>
      <w:r w:rsidRPr="00E311BB">
        <w:rPr>
          <w:rFonts w:ascii="Times New Roman" w:hAnsi="Times New Roman" w:cs="Times New Roman"/>
        </w:rPr>
        <w:t xml:space="preserve"> SFGP 20</w:t>
      </w:r>
      <w:r w:rsidR="007409B8">
        <w:rPr>
          <w:rFonts w:ascii="Times New Roman" w:hAnsi="Times New Roman" w:cs="Times New Roman"/>
        </w:rPr>
        <w:t>24</w:t>
      </w:r>
      <w:r w:rsidRPr="00E311BB">
        <w:rPr>
          <w:rFonts w:ascii="Times New Roman" w:hAnsi="Times New Roman" w:cs="Times New Roman"/>
        </w:rPr>
        <w:t xml:space="preserve"> </w:t>
      </w:r>
    </w:p>
    <w:p w14:paraId="3FD263BB" w14:textId="77777777"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sépare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mot</w:t>
      </w:r>
      <w:proofErr w:type="spellEnd"/>
      <w:r>
        <w:rPr>
          <w:rFonts w:ascii="Times New Roman" w:hAnsi="Times New Roman" w:cs="Times New Roman"/>
        </w:rPr>
        <w:t xml:space="preserve"> Fig. e</w:t>
      </w:r>
      <w:r w:rsidRPr="00675701">
        <w:rPr>
          <w:rFonts w:ascii="Times New Roman" w:hAnsi="Times New Roman" w:cs="Times New Roman"/>
        </w:rPr>
        <w:t xml:space="preserve">t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 xml:space="preserve">, </w:t>
      </w:r>
      <w:proofErr w:type="spellStart"/>
      <w:r w:rsidRPr="00675701">
        <w:rPr>
          <w:rFonts w:ascii="Times New Roman" w:hAnsi="Times New Roman" w:cs="Times New Roman"/>
        </w:rPr>
        <w:t>ainsi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que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la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>.</w:t>
      </w:r>
    </w:p>
    <w:p w14:paraId="0548DF65" w14:textId="77777777"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Les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légendes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centrées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>.</w:t>
      </w:r>
    </w:p>
    <w:p w14:paraId="57AECCBA" w14:textId="77777777"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Dans le </w:t>
      </w:r>
      <w:proofErr w:type="spellStart"/>
      <w:r w:rsidRPr="00675701">
        <w:rPr>
          <w:rFonts w:ascii="Times New Roman" w:hAnsi="Times New Roman" w:cs="Times New Roman"/>
        </w:rPr>
        <w:t>texte</w:t>
      </w:r>
      <w:proofErr w:type="spellEnd"/>
      <w:r w:rsidRPr="00675701">
        <w:rPr>
          <w:rFonts w:ascii="Times New Roman" w:hAnsi="Times New Roman" w:cs="Times New Roman"/>
        </w:rPr>
        <w:t xml:space="preserve">, </w:t>
      </w:r>
      <w:proofErr w:type="spellStart"/>
      <w:r w:rsidRPr="00675701">
        <w:rPr>
          <w:rFonts w:ascii="Times New Roman" w:hAnsi="Times New Roman" w:cs="Times New Roman"/>
        </w:rPr>
        <w:t>les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références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aux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numérotées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consécutivement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désignées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nom</w:t>
      </w:r>
      <w:proofErr w:type="spellEnd"/>
      <w:r w:rsidRPr="00675701">
        <w:rPr>
          <w:rFonts w:ascii="Times New Roman" w:hAnsi="Times New Roman" w:cs="Times New Roman"/>
        </w:rPr>
        <w:t xml:space="preserve"> de Fig. 1, etc.</w:t>
      </w:r>
    </w:p>
    <w:p w14:paraId="67F0EDC2" w14:textId="5BDB72F8" w:rsidR="00A10CD2" w:rsidRPr="007409B8" w:rsidRDefault="007409B8" w:rsidP="00A10CD2">
      <w:pPr>
        <w:jc w:val="center"/>
        <w:rPr>
          <w:lang w:val="de-CH"/>
        </w:rPr>
      </w:pPr>
      <w:r>
        <w:rPr>
          <w:noProof/>
          <w:lang w:val="de-CH"/>
        </w:rPr>
        <w:drawing>
          <wp:inline distT="0" distB="0" distL="0" distR="0" wp14:anchorId="6DC27DCE" wp14:editId="0E6771B6">
            <wp:extent cx="1276350" cy="1276350"/>
            <wp:effectExtent l="0" t="0" r="0" b="0"/>
            <wp:docPr id="10736333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33325" name="Image 10736333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24CA" w14:textId="5C993EF2" w:rsidR="00A10CD2" w:rsidRPr="003316A4" w:rsidRDefault="00A10CD2" w:rsidP="00A10CD2">
      <w:pPr>
        <w:pStyle w:val="Lgende"/>
        <w:rPr>
          <w:sz w:val="22"/>
          <w:szCs w:val="22"/>
        </w:rPr>
      </w:pPr>
      <w:r w:rsidRPr="003316A4">
        <w:rPr>
          <w:sz w:val="22"/>
          <w:szCs w:val="22"/>
        </w:rPr>
        <w:t xml:space="preserve">Fig. 1. Logo du </w:t>
      </w:r>
      <w:proofErr w:type="spellStart"/>
      <w:r w:rsidRPr="003316A4">
        <w:rPr>
          <w:sz w:val="22"/>
          <w:szCs w:val="22"/>
        </w:rPr>
        <w:t>congrès</w:t>
      </w:r>
      <w:proofErr w:type="spellEnd"/>
      <w:r w:rsidRPr="003316A4">
        <w:rPr>
          <w:sz w:val="22"/>
          <w:szCs w:val="22"/>
        </w:rPr>
        <w:t xml:space="preserve"> SFGP 20</w:t>
      </w:r>
      <w:r w:rsidR="007409B8">
        <w:rPr>
          <w:sz w:val="22"/>
          <w:szCs w:val="22"/>
        </w:rPr>
        <w:t>24</w:t>
      </w:r>
      <w:r w:rsidRPr="003316A4">
        <w:rPr>
          <w:sz w:val="22"/>
          <w:szCs w:val="22"/>
        </w:rPr>
        <w:t xml:space="preserve"> </w:t>
      </w:r>
    </w:p>
    <w:p w14:paraId="05360FC9" w14:textId="77777777" w:rsidR="00A10CD2" w:rsidRPr="00592DAA" w:rsidRDefault="00A10CD2" w:rsidP="00A10CD2">
      <w:pPr>
        <w:pStyle w:val="TableTitle"/>
        <w:rPr>
          <w:sz w:val="22"/>
        </w:rPr>
      </w:pPr>
      <w:r>
        <w:rPr>
          <w:color w:val="0000FF"/>
        </w:rPr>
        <w:t>[Styl</w:t>
      </w:r>
      <w:r w:rsidRPr="00675701">
        <w:rPr>
          <w:color w:val="0000FF"/>
        </w:rPr>
        <w:t xml:space="preserve">e </w:t>
      </w:r>
      <w:proofErr w:type="spellStart"/>
      <w:r w:rsidRPr="00675701">
        <w:rPr>
          <w:color w:val="0000FF"/>
        </w:rPr>
        <w:t>légende</w:t>
      </w:r>
      <w:proofErr w:type="spellEnd"/>
      <w:r w:rsidRPr="00675701">
        <w:rPr>
          <w:color w:val="0000FF"/>
        </w:rPr>
        <w:t>]</w:t>
      </w:r>
      <w:r>
        <w:rPr>
          <w:color w:val="0000FF"/>
          <w:sz w:val="22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taille de po</w:t>
      </w:r>
      <w:r>
        <w:rPr>
          <w:color w:val="0000FF"/>
          <w:sz w:val="22"/>
          <w:szCs w:val="22"/>
          <w:lang w:val="en-GB"/>
        </w:rPr>
        <w:t>lice 11,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p w14:paraId="0608408E" w14:textId="77777777" w:rsidR="00A10CD2" w:rsidRPr="00592DAA" w:rsidRDefault="00A10CD2" w:rsidP="00A10CD2">
      <w:pPr>
        <w:pStyle w:val="Lgende"/>
        <w:rPr>
          <w:sz w:val="22"/>
        </w:rPr>
      </w:pPr>
    </w:p>
    <w:p w14:paraId="05A13359" w14:textId="77777777" w:rsidR="00A10CD2" w:rsidRPr="00E311BB" w:rsidRDefault="00A10CD2" w:rsidP="00A10CD2">
      <w:pPr>
        <w:pStyle w:val="Corpsdetexte"/>
        <w:rPr>
          <w:b/>
          <w:bCs/>
          <w:sz w:val="22"/>
          <w:szCs w:val="28"/>
        </w:rPr>
      </w:pPr>
      <w:r w:rsidRPr="00E311BB">
        <w:rPr>
          <w:b/>
          <w:bCs/>
          <w:sz w:val="22"/>
          <w:szCs w:val="28"/>
        </w:rPr>
        <w:t xml:space="preserve">Tableaux </w:t>
      </w:r>
    </w:p>
    <w:p w14:paraId="143B93CF" w14:textId="77777777"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 xml:space="preserve">Tous les tableaux doivent avoir un numéro et un titre </w:t>
      </w:r>
      <w:r w:rsidRPr="00E311BB">
        <w:rPr>
          <w:rFonts w:ascii="Times New Roman" w:hAnsi="Times New Roman" w:cs="Times New Roman"/>
          <w:color w:val="0000FF"/>
        </w:rPr>
        <w:t>[Style  titre de tableau]</w:t>
      </w:r>
      <w:r w:rsidRPr="00E311BB">
        <w:rPr>
          <w:rFonts w:ascii="Times New Roman" w:hAnsi="Times New Roman" w:cs="Times New Roman"/>
        </w:rPr>
        <w:t xml:space="preserve">, par exemple Tableau 1. Flux de chaleur sélectionné pour la région de préchauffage. </w:t>
      </w:r>
    </w:p>
    <w:p w14:paraId="4CA221B3" w14:textId="77777777"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Un seul espace sépare le mot Tabl</w:t>
      </w:r>
      <w:r>
        <w:rPr>
          <w:rFonts w:ascii="Times New Roman" w:hAnsi="Times New Roman" w:cs="Times New Roman"/>
        </w:rPr>
        <w:t>eau</w:t>
      </w:r>
      <w:r w:rsidRPr="00E311BB">
        <w:rPr>
          <w:rFonts w:ascii="Times New Roman" w:hAnsi="Times New Roman" w:cs="Times New Roman"/>
        </w:rPr>
        <w:t xml:space="preserve"> et le numéro</w:t>
      </w:r>
      <w:r>
        <w:rPr>
          <w:rFonts w:ascii="Times New Roman" w:hAnsi="Times New Roman" w:cs="Times New Roman"/>
        </w:rPr>
        <w:t xml:space="preserve"> du tableau,</w:t>
      </w:r>
      <w:r w:rsidRPr="00E311BB">
        <w:rPr>
          <w:rFonts w:ascii="Times New Roman" w:hAnsi="Times New Roman" w:cs="Times New Roman"/>
        </w:rPr>
        <w:t xml:space="preserve"> ainsi que le numéro et le titre </w:t>
      </w:r>
      <w:r>
        <w:rPr>
          <w:rFonts w:ascii="Times New Roman" w:hAnsi="Times New Roman" w:cs="Times New Roman"/>
        </w:rPr>
        <w:t>du tableau</w:t>
      </w:r>
      <w:r w:rsidRPr="00E311BB">
        <w:rPr>
          <w:rFonts w:ascii="Times New Roman" w:hAnsi="Times New Roman" w:cs="Times New Roman"/>
        </w:rPr>
        <w:t>.</w:t>
      </w:r>
    </w:p>
    <w:p w14:paraId="02F39E08" w14:textId="77777777"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titres des tableaux sont placés au-dessus du tableau, centrés, avec un point à la fin.</w:t>
      </w:r>
    </w:p>
    <w:p w14:paraId="57024FC1" w14:textId="77777777"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tableaux sont centrés.</w:t>
      </w:r>
    </w:p>
    <w:p w14:paraId="0EBA7776" w14:textId="77777777" w:rsidR="00A10CD2" w:rsidRPr="00592DAA" w:rsidRDefault="00A10CD2" w:rsidP="00A10CD2">
      <w:pPr>
        <w:spacing w:after="60"/>
      </w:pPr>
    </w:p>
    <w:p w14:paraId="228593E7" w14:textId="77777777" w:rsidR="00A10CD2" w:rsidRDefault="00A10CD2" w:rsidP="00A10CD2">
      <w:pPr>
        <w:pStyle w:val="TableTitle"/>
        <w:rPr>
          <w:sz w:val="22"/>
        </w:rPr>
      </w:pPr>
      <w:r w:rsidRPr="00675701">
        <w:rPr>
          <w:sz w:val="22"/>
        </w:rPr>
        <w:t>Tableau 1</w:t>
      </w:r>
      <w:r w:rsidRPr="00592DAA">
        <w:rPr>
          <w:sz w:val="22"/>
        </w:rPr>
        <w:t xml:space="preserve">. </w:t>
      </w:r>
      <w:r>
        <w:rPr>
          <w:sz w:val="22"/>
        </w:rPr>
        <w:t xml:space="preserve">Flux de </w:t>
      </w:r>
      <w:proofErr w:type="spellStart"/>
      <w:r>
        <w:rPr>
          <w:sz w:val="22"/>
        </w:rPr>
        <w:t>chaleur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sélectionné</w:t>
      </w:r>
      <w:proofErr w:type="spellEnd"/>
      <w:r w:rsidRPr="00675701">
        <w:rPr>
          <w:sz w:val="22"/>
        </w:rPr>
        <w:t xml:space="preserve"> pour la </w:t>
      </w:r>
      <w:proofErr w:type="spellStart"/>
      <w:r w:rsidRPr="00675701">
        <w:rPr>
          <w:sz w:val="22"/>
        </w:rPr>
        <w:t>région</w:t>
      </w:r>
      <w:proofErr w:type="spellEnd"/>
      <w:r w:rsidRPr="00675701">
        <w:rPr>
          <w:sz w:val="22"/>
        </w:rPr>
        <w:t xml:space="preserve"> de </w:t>
      </w:r>
      <w:proofErr w:type="spellStart"/>
      <w:r w:rsidRPr="00675701">
        <w:rPr>
          <w:sz w:val="22"/>
        </w:rPr>
        <w:t>préchauffage</w:t>
      </w:r>
      <w:proofErr w:type="spellEnd"/>
      <w:r w:rsidRPr="00592DAA">
        <w:rPr>
          <w:sz w:val="22"/>
        </w:rPr>
        <w:t xml:space="preserve">. </w:t>
      </w:r>
    </w:p>
    <w:p w14:paraId="7987DAEF" w14:textId="77777777" w:rsidR="00A10CD2" w:rsidRPr="00592DAA" w:rsidRDefault="00A10CD2" w:rsidP="00A10CD2">
      <w:pPr>
        <w:pStyle w:val="TableTitle"/>
        <w:rPr>
          <w:sz w:val="22"/>
        </w:rPr>
      </w:pPr>
      <w:r w:rsidRPr="00675701">
        <w:rPr>
          <w:color w:val="0000FF"/>
          <w:sz w:val="22"/>
        </w:rPr>
        <w:t>[</w:t>
      </w:r>
      <w:proofErr w:type="gramStart"/>
      <w:r w:rsidRPr="00675701">
        <w:rPr>
          <w:color w:val="0000FF"/>
          <w:sz w:val="22"/>
        </w:rPr>
        <w:t xml:space="preserve">Style  </w:t>
      </w:r>
      <w:proofErr w:type="spellStart"/>
      <w:r w:rsidRPr="00675701">
        <w:rPr>
          <w:color w:val="0000FF"/>
          <w:sz w:val="22"/>
        </w:rPr>
        <w:t>titre</w:t>
      </w:r>
      <w:proofErr w:type="spellEnd"/>
      <w:proofErr w:type="gramEnd"/>
      <w:r w:rsidRPr="00675701">
        <w:rPr>
          <w:color w:val="0000FF"/>
          <w:sz w:val="22"/>
        </w:rPr>
        <w:t xml:space="preserve"> de tableau]</w:t>
      </w:r>
      <w:r w:rsidRPr="00C53CDA">
        <w:rPr>
          <w:color w:val="0000FF"/>
          <w:sz w:val="22"/>
          <w:szCs w:val="22"/>
          <w:lang w:val="en-GB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taille de po</w:t>
      </w:r>
      <w:r>
        <w:rPr>
          <w:color w:val="0000FF"/>
          <w:sz w:val="22"/>
          <w:szCs w:val="22"/>
          <w:lang w:val="en-GB"/>
        </w:rPr>
        <w:t xml:space="preserve">lice 11,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tbl>
      <w:tblPr>
        <w:tblW w:w="7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360"/>
        <w:gridCol w:w="1260"/>
      </w:tblGrid>
      <w:tr w:rsidR="00A10CD2" w:rsidRPr="00E311BB" w14:paraId="085F9B07" w14:textId="77777777" w:rsidTr="003C5AB7">
        <w:trPr>
          <w:jc w:val="center"/>
        </w:trPr>
        <w:tc>
          <w:tcPr>
            <w:tcW w:w="4630" w:type="dxa"/>
            <w:vAlign w:val="bottom"/>
          </w:tcPr>
          <w:p w14:paraId="6BE6F0BE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360" w:type="dxa"/>
            <w:vAlign w:val="bottom"/>
          </w:tcPr>
          <w:p w14:paraId="15AE94D9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260" w:type="dxa"/>
            <w:vAlign w:val="bottom"/>
          </w:tcPr>
          <w:p w14:paraId="65910AFE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E311BB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  <w:tr w:rsidR="00A10CD2" w:rsidRPr="00E311BB" w14:paraId="58DCC7CD" w14:textId="77777777" w:rsidTr="003C5AB7">
        <w:trPr>
          <w:jc w:val="center"/>
        </w:trPr>
        <w:tc>
          <w:tcPr>
            <w:tcW w:w="4630" w:type="dxa"/>
            <w:vAlign w:val="bottom"/>
          </w:tcPr>
          <w:p w14:paraId="56CB0C78" w14:textId="77777777"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Alignez</w:t>
            </w:r>
            <w:r w:rsidRPr="003316A4">
              <w:rPr>
                <w:rFonts w:ascii="Times New Roman" w:hAnsi="Times New Roman" w:cs="Times New Roman"/>
              </w:rPr>
              <w:t xml:space="preserve"> le texte à gauche dans les lignes du tableau pour une meilleure lisibilité </w:t>
            </w:r>
            <w:r w:rsidRPr="00E311BB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bottom"/>
          </w:tcPr>
          <w:p w14:paraId="46AA48E3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vAlign w:val="bottom"/>
          </w:tcPr>
          <w:p w14:paraId="0DBAF885" w14:textId="77777777"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449.6</w:t>
            </w:r>
          </w:p>
        </w:tc>
      </w:tr>
      <w:tr w:rsidR="00A10CD2" w:rsidRPr="00E311BB" w14:paraId="79A5FC6D" w14:textId="77777777" w:rsidTr="003C5AB7">
        <w:trPr>
          <w:jc w:val="center"/>
        </w:trPr>
        <w:tc>
          <w:tcPr>
            <w:tcW w:w="4630" w:type="dxa"/>
            <w:vAlign w:val="bottom"/>
          </w:tcPr>
          <w:p w14:paraId="28E9FA3C" w14:textId="77777777"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1</w:t>
            </w:r>
          </w:p>
        </w:tc>
        <w:tc>
          <w:tcPr>
            <w:tcW w:w="1360" w:type="dxa"/>
            <w:vAlign w:val="bottom"/>
          </w:tcPr>
          <w:p w14:paraId="3331A5D1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bottom"/>
          </w:tcPr>
          <w:p w14:paraId="12B30A7C" w14:textId="77777777"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88.8</w:t>
            </w:r>
          </w:p>
        </w:tc>
      </w:tr>
      <w:tr w:rsidR="00A10CD2" w:rsidRPr="00E311BB" w14:paraId="74570B0B" w14:textId="77777777" w:rsidTr="003C5AB7">
        <w:trPr>
          <w:jc w:val="center"/>
        </w:trPr>
        <w:tc>
          <w:tcPr>
            <w:tcW w:w="4630" w:type="dxa"/>
            <w:vAlign w:val="bottom"/>
          </w:tcPr>
          <w:p w14:paraId="6FD1E971" w14:textId="77777777"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2</w:t>
            </w:r>
          </w:p>
        </w:tc>
        <w:tc>
          <w:tcPr>
            <w:tcW w:w="1360" w:type="dxa"/>
            <w:vAlign w:val="bottom"/>
          </w:tcPr>
          <w:p w14:paraId="62F57A07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14:paraId="7E57409F" w14:textId="77777777"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516.5</w:t>
            </w:r>
          </w:p>
        </w:tc>
      </w:tr>
      <w:tr w:rsidR="00A10CD2" w:rsidRPr="00E311BB" w14:paraId="2056497C" w14:textId="77777777" w:rsidTr="003C5AB7">
        <w:trPr>
          <w:jc w:val="center"/>
        </w:trPr>
        <w:tc>
          <w:tcPr>
            <w:tcW w:w="4630" w:type="dxa"/>
            <w:vAlign w:val="bottom"/>
          </w:tcPr>
          <w:p w14:paraId="4A4FABCB" w14:textId="77777777"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3</w:t>
            </w:r>
          </w:p>
        </w:tc>
        <w:tc>
          <w:tcPr>
            <w:tcW w:w="1360" w:type="dxa"/>
            <w:vAlign w:val="bottom"/>
          </w:tcPr>
          <w:p w14:paraId="6D7E5BE4" w14:textId="77777777"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14:paraId="23982F2B" w14:textId="77777777"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6.4</w:t>
            </w:r>
          </w:p>
        </w:tc>
      </w:tr>
    </w:tbl>
    <w:p w14:paraId="294DCAC1" w14:textId="77777777" w:rsidR="00A10CD2" w:rsidRDefault="00A10CD2" w:rsidP="00A10CD2">
      <w:pPr>
        <w:ind w:left="360"/>
        <w:rPr>
          <w:vertAlign w:val="superscript"/>
        </w:rPr>
      </w:pPr>
    </w:p>
    <w:p w14:paraId="28680423" w14:textId="77777777" w:rsidR="00A10CD2" w:rsidRPr="00E311BB" w:rsidRDefault="00A10CD2" w:rsidP="00A10CD2">
      <w:pPr>
        <w:spacing w:after="0"/>
        <w:rPr>
          <w:rFonts w:ascii="Times New Roman" w:hAnsi="Times New Roman" w:cs="Times New Roman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a</w:t>
      </w:r>
      <w:proofErr w:type="gramEnd"/>
      <w:r w:rsidRPr="00E311BB">
        <w:rPr>
          <w:rFonts w:ascii="Times New Roman" w:hAnsi="Times New Roman" w:cs="Times New Roman"/>
        </w:rPr>
        <w:t xml:space="preserve"> Les notes de bas de page sont référencées par des lettres en exposant</w:t>
      </w:r>
    </w:p>
    <w:p w14:paraId="39738B22" w14:textId="77777777" w:rsidR="00A10CD2" w:rsidRPr="00E311BB" w:rsidRDefault="00A10CD2" w:rsidP="00A10CD2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b</w:t>
      </w:r>
      <w:proofErr w:type="gramEnd"/>
      <w:r w:rsidRPr="00E311BB">
        <w:rPr>
          <w:rFonts w:ascii="Times New Roman" w:hAnsi="Times New Roman" w:cs="Times New Roman"/>
          <w:vertAlign w:val="superscript"/>
        </w:rPr>
        <w:t xml:space="preserve"> </w:t>
      </w:r>
      <w:r w:rsidRPr="00E311BB">
        <w:rPr>
          <w:rFonts w:ascii="Times New Roman" w:hAnsi="Times New Roman" w:cs="Times New Roman"/>
        </w:rPr>
        <w:t>L'alignement décimal des nombres dans les colonnes améliore la lisibilité</w:t>
      </w:r>
    </w:p>
    <w:p w14:paraId="20AD57B8" w14:textId="77777777" w:rsidR="00A10CD2" w:rsidRPr="00A10CD2" w:rsidRDefault="00A10CD2" w:rsidP="003316A4">
      <w:pPr>
        <w:pStyle w:val="Titre1"/>
        <w:spacing w:before="0" w:after="0" w:line="360" w:lineRule="auto"/>
        <w:rPr>
          <w:sz w:val="8"/>
        </w:rPr>
      </w:pPr>
    </w:p>
    <w:p w14:paraId="350AE272" w14:textId="77777777" w:rsidR="00C53CDA" w:rsidRPr="00C53CDA" w:rsidRDefault="00C53CDA" w:rsidP="00DA7A80">
      <w:pPr>
        <w:pStyle w:val="Commentaire"/>
        <w:spacing w:line="276" w:lineRule="auto"/>
        <w:rPr>
          <w:color w:val="0000FF"/>
          <w:sz w:val="22"/>
          <w:szCs w:val="22"/>
        </w:rPr>
      </w:pPr>
    </w:p>
    <w:p w14:paraId="7D9DF685" w14:textId="77777777" w:rsidR="00C53CDA" w:rsidRPr="003316A4" w:rsidRDefault="00C53CDA" w:rsidP="00EF4818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 xml:space="preserve">Références </w:t>
      </w:r>
      <w:r w:rsidR="00A506E6" w:rsidRPr="00A506E6">
        <w:rPr>
          <w:sz w:val="22"/>
        </w:rPr>
        <w:t>[STYLE TITRE 1]</w:t>
      </w:r>
    </w:p>
    <w:p w14:paraId="3D314D66" w14:textId="77777777" w:rsidR="00255875" w:rsidRDefault="00255875" w:rsidP="00596A51">
      <w:pPr>
        <w:pStyle w:val="Reference"/>
        <w:numPr>
          <w:ilvl w:val="0"/>
          <w:numId w:val="0"/>
        </w:numPr>
        <w:jc w:val="both"/>
        <w:rPr>
          <w:sz w:val="22"/>
        </w:rPr>
      </w:pPr>
      <w:r w:rsidRPr="00CE7747">
        <w:rPr>
          <w:sz w:val="22"/>
        </w:rPr>
        <w:t xml:space="preserve">Drysdale, D., </w:t>
      </w:r>
      <w:r w:rsidRPr="00CE7747">
        <w:rPr>
          <w:i/>
          <w:iCs/>
          <w:sz w:val="22"/>
        </w:rPr>
        <w:t>An Introduction to Fire Dynamics</w:t>
      </w:r>
      <w:r w:rsidRPr="00CE7747">
        <w:rPr>
          <w:sz w:val="22"/>
        </w:rPr>
        <w:t>, John Wiley and Sons, Chichester, 1985, p. 146.</w:t>
      </w:r>
    </w:p>
    <w:p w14:paraId="3007349E" w14:textId="0F3218E4" w:rsidR="00987478" w:rsidRPr="00592DAA" w:rsidRDefault="00987478" w:rsidP="00596A51">
      <w:pPr>
        <w:pStyle w:val="Reference"/>
        <w:numPr>
          <w:ilvl w:val="0"/>
          <w:numId w:val="0"/>
        </w:numPr>
        <w:jc w:val="both"/>
        <w:rPr>
          <w:sz w:val="22"/>
        </w:rPr>
      </w:pPr>
      <w:r w:rsidRPr="00592DAA">
        <w:rPr>
          <w:sz w:val="22"/>
        </w:rPr>
        <w:t xml:space="preserve">McCaffrey, B.J., </w:t>
      </w:r>
      <w:proofErr w:type="spellStart"/>
      <w:r w:rsidRPr="00592DAA">
        <w:rPr>
          <w:sz w:val="22"/>
        </w:rPr>
        <w:t>Quintiere</w:t>
      </w:r>
      <w:proofErr w:type="spellEnd"/>
      <w:r w:rsidRPr="00592DAA">
        <w:rPr>
          <w:sz w:val="22"/>
        </w:rPr>
        <w:t>, J.Q. and Harkleroad, M.F.</w:t>
      </w:r>
      <w:r w:rsidR="00255875">
        <w:rPr>
          <w:sz w:val="22"/>
        </w:rPr>
        <w:t xml:space="preserve">, </w:t>
      </w:r>
      <w:r w:rsidRPr="00592DAA">
        <w:rPr>
          <w:sz w:val="22"/>
        </w:rPr>
        <w:t>1981</w:t>
      </w:r>
      <w:r w:rsidR="00255875">
        <w:rPr>
          <w:sz w:val="22"/>
        </w:rPr>
        <w:t xml:space="preserve">, </w:t>
      </w:r>
      <w:r w:rsidRPr="00592DAA">
        <w:rPr>
          <w:sz w:val="22"/>
        </w:rPr>
        <w:t xml:space="preserve">Estimating Room Temperatures and the Likelihood of Flashover Using Fire Test Data Correlations, </w:t>
      </w:r>
      <w:r w:rsidRPr="00592DAA">
        <w:rPr>
          <w:i/>
          <w:sz w:val="22"/>
        </w:rPr>
        <w:t>Fire Technology</w:t>
      </w:r>
      <w:r w:rsidRPr="00592DAA">
        <w:rPr>
          <w:sz w:val="22"/>
        </w:rPr>
        <w:t xml:space="preserve"> 17:98-119, </w:t>
      </w:r>
      <w:r w:rsidRPr="00EF3FAD">
        <w:rPr>
          <w:sz w:val="22"/>
        </w:rPr>
        <w:t>http://dx.doi.org/10.1007/BF02479583</w:t>
      </w:r>
    </w:p>
    <w:p w14:paraId="358ADF2E" w14:textId="77777777" w:rsidR="00C53CDA" w:rsidRDefault="00C53CDA" w:rsidP="00987478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hAnsi="Times New Roman" w:cs="Times New Roman"/>
          <w:color w:val="0000FF"/>
        </w:rPr>
        <w:t>[Style référence</w:t>
      </w:r>
      <w:proofErr w:type="gramStart"/>
      <w:r w:rsidRPr="00C53CDA">
        <w:rPr>
          <w:rFonts w:ascii="Times New Roman" w:hAnsi="Times New Roman" w:cs="Times New Roman"/>
          <w:color w:val="0000FF"/>
        </w:rPr>
        <w:t>]:</w:t>
      </w:r>
      <w:proofErr w:type="gramEnd"/>
      <w:r w:rsidRPr="00C53CDA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hAnsi="Times New Roman" w:cs="Times New Roman"/>
          <w:color w:val="0000FF"/>
        </w:rPr>
        <w:t xml:space="preserve">, </w:t>
      </w:r>
      <w:r w:rsidR="0045040E" w:rsidRPr="0045040E">
        <w:rPr>
          <w:rFonts w:ascii="Times New Roman" w:eastAsia="Times New Roman" w:hAnsi="Times New Roman" w:cs="Times New Roman"/>
          <w:color w:val="0000FF"/>
          <w:lang w:val="en-GB"/>
        </w:rPr>
        <w:t>taille de police 11</w:t>
      </w:r>
      <w:r w:rsidR="005C7F8C">
        <w:rPr>
          <w:rFonts w:ascii="Times New Roman" w:hAnsi="Times New Roman" w:cs="Times New Roman"/>
          <w:color w:val="0000FF"/>
        </w:rPr>
        <w:t>,</w:t>
      </w:r>
      <w:r w:rsidRPr="00C53CDA">
        <w:rPr>
          <w:rFonts w:ascii="Times New Roman" w:hAnsi="Times New Roman" w:cs="Times New Roman"/>
          <w:color w:val="0000FF"/>
          <w:lang w:val="en-GB"/>
        </w:rPr>
        <w:t xml:space="preserve"> </w:t>
      </w:r>
      <w:r w:rsidRPr="00C53CDA">
        <w:rPr>
          <w:rFonts w:ascii="Times New Roman" w:hAnsi="Times New Roman" w:cs="Times New Roman"/>
          <w:color w:val="0000FF"/>
        </w:rPr>
        <w:t>text</w:t>
      </w:r>
      <w:r w:rsidR="005C7F8C">
        <w:rPr>
          <w:rFonts w:ascii="Times New Roman" w:hAnsi="Times New Roman" w:cs="Times New Roman"/>
          <w:color w:val="0000FF"/>
        </w:rPr>
        <w:t>e</w:t>
      </w:r>
      <w:r w:rsidRPr="00C53CDA">
        <w:rPr>
          <w:rFonts w:ascii="Times New Roman" w:hAnsi="Times New Roman" w:cs="Times New Roman"/>
          <w:color w:val="0000FF"/>
        </w:rPr>
        <w:t xml:space="preserve"> justifié,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sectPr w:rsidR="00C53CDA" w:rsidSect="004C399B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02B3" w14:textId="77777777" w:rsidR="00255875" w:rsidRDefault="00255875" w:rsidP="00255875">
      <w:pPr>
        <w:spacing w:after="0" w:line="240" w:lineRule="auto"/>
      </w:pPr>
      <w:r>
        <w:separator/>
      </w:r>
    </w:p>
  </w:endnote>
  <w:endnote w:type="continuationSeparator" w:id="0">
    <w:p w14:paraId="5400F775" w14:textId="77777777" w:rsidR="00255875" w:rsidRDefault="00255875" w:rsidP="0025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355F" w14:textId="77777777" w:rsidR="00255875" w:rsidRDefault="00255875" w:rsidP="00255875">
      <w:pPr>
        <w:spacing w:after="0" w:line="240" w:lineRule="auto"/>
      </w:pPr>
      <w:r>
        <w:separator/>
      </w:r>
    </w:p>
  </w:footnote>
  <w:footnote w:type="continuationSeparator" w:id="0">
    <w:p w14:paraId="580D2993" w14:textId="77777777" w:rsidR="00255875" w:rsidRDefault="00255875" w:rsidP="0025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FED" w14:textId="6F49FCED" w:rsidR="00255875" w:rsidRDefault="00255875">
    <w:pPr>
      <w:pStyle w:val="En-tte"/>
    </w:pP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04790943" wp14:editId="41D69D81">
          <wp:simplePos x="0" y="0"/>
          <wp:positionH relativeFrom="margin">
            <wp:posOffset>-304800</wp:posOffset>
          </wp:positionH>
          <wp:positionV relativeFrom="paragraph">
            <wp:posOffset>-259715</wp:posOffset>
          </wp:positionV>
          <wp:extent cx="571500" cy="571500"/>
          <wp:effectExtent l="0" t="0" r="0" b="0"/>
          <wp:wrapNone/>
          <wp:docPr id="107299664" name="Image 10729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33325" name="Image 10736333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621236">
    <w:abstractNumId w:val="0"/>
  </w:num>
  <w:num w:numId="2" w16cid:durableId="1589074459">
    <w:abstractNumId w:val="2"/>
  </w:num>
  <w:num w:numId="3" w16cid:durableId="1487934969">
    <w:abstractNumId w:val="3"/>
  </w:num>
  <w:num w:numId="4" w16cid:durableId="13174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B"/>
    <w:rsid w:val="000B548B"/>
    <w:rsid w:val="00240890"/>
    <w:rsid w:val="00255875"/>
    <w:rsid w:val="003316A4"/>
    <w:rsid w:val="003D79ED"/>
    <w:rsid w:val="0045040E"/>
    <w:rsid w:val="004C399B"/>
    <w:rsid w:val="0057286B"/>
    <w:rsid w:val="00574044"/>
    <w:rsid w:val="00596A51"/>
    <w:rsid w:val="005C7F8C"/>
    <w:rsid w:val="00605693"/>
    <w:rsid w:val="007409B8"/>
    <w:rsid w:val="00987478"/>
    <w:rsid w:val="009E59B7"/>
    <w:rsid w:val="00A10CD2"/>
    <w:rsid w:val="00A506E6"/>
    <w:rsid w:val="00AC580D"/>
    <w:rsid w:val="00B87892"/>
    <w:rsid w:val="00BA390E"/>
    <w:rsid w:val="00C33405"/>
    <w:rsid w:val="00C53CDA"/>
    <w:rsid w:val="00D33E41"/>
    <w:rsid w:val="00DA7A80"/>
    <w:rsid w:val="00E311BB"/>
    <w:rsid w:val="00E83C44"/>
    <w:rsid w:val="00EE3BDD"/>
    <w:rsid w:val="00E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31FF7"/>
  <w15:docId w15:val="{D12D2AF6-28A9-491B-A8AA-91DCE29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5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875"/>
  </w:style>
  <w:style w:type="paragraph" w:styleId="Pieddepage">
    <w:name w:val="footer"/>
    <w:basedOn w:val="Normal"/>
    <w:link w:val="PieddepageCar"/>
    <w:uiPriority w:val="99"/>
    <w:unhideWhenUsed/>
    <w:rsid w:val="0025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fargant1</dc:creator>
  <cp:lastModifiedBy>Emilie Fargant</cp:lastModifiedBy>
  <cp:revision>4</cp:revision>
  <cp:lastPrinted>2018-09-04T10:13:00Z</cp:lastPrinted>
  <dcterms:created xsi:type="dcterms:W3CDTF">2023-08-28T10:17:00Z</dcterms:created>
  <dcterms:modified xsi:type="dcterms:W3CDTF">2023-08-31T13:51:00Z</dcterms:modified>
</cp:coreProperties>
</file>